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4F2" w:rsidRDefault="00F9460C" w:rsidP="005214F2">
      <w:pPr>
        <w:spacing w:after="0" w:line="240" w:lineRule="auto"/>
        <w:jc w:val="center"/>
        <w:rPr>
          <w:rFonts w:ascii="Arial" w:eastAsia="Times New Roman" w:hAnsi="Arial" w:cs="Arial"/>
          <w:b/>
          <w:bCs/>
          <w:color w:val="000000"/>
          <w:sz w:val="24"/>
          <w:szCs w:val="20"/>
        </w:rPr>
      </w:pPr>
      <w:r w:rsidRPr="005214F2">
        <w:rPr>
          <w:rFonts w:ascii="Arial" w:eastAsia="Times New Roman" w:hAnsi="Arial" w:cs="Arial"/>
          <w:b/>
          <w:bCs/>
          <w:color w:val="000000"/>
          <w:sz w:val="24"/>
          <w:szCs w:val="20"/>
        </w:rPr>
        <w:t>TOWN OF RICE LAKE</w:t>
      </w:r>
    </w:p>
    <w:p w:rsidR="00F9460C" w:rsidRPr="005214F2" w:rsidRDefault="005214F2" w:rsidP="005214F2">
      <w:pPr>
        <w:spacing w:after="0" w:line="240" w:lineRule="auto"/>
        <w:jc w:val="center"/>
        <w:rPr>
          <w:rFonts w:ascii="Arial" w:eastAsia="Times New Roman" w:hAnsi="Arial" w:cs="Arial"/>
          <w:b/>
          <w:bCs/>
          <w:color w:val="000000"/>
          <w:sz w:val="24"/>
          <w:szCs w:val="20"/>
        </w:rPr>
      </w:pPr>
      <w:r w:rsidRPr="005214F2">
        <w:rPr>
          <w:rFonts w:ascii="Arial" w:eastAsia="Times New Roman" w:hAnsi="Arial" w:cs="Arial"/>
          <w:b/>
          <w:bCs/>
          <w:color w:val="000000"/>
          <w:sz w:val="24"/>
          <w:szCs w:val="20"/>
        </w:rPr>
        <w:t>ORDINANCE #</w:t>
      </w:r>
      <w:r w:rsidR="0045281D">
        <w:rPr>
          <w:rFonts w:ascii="Arial" w:eastAsia="Times New Roman" w:hAnsi="Arial" w:cs="Arial"/>
          <w:b/>
          <w:bCs/>
          <w:color w:val="000000"/>
          <w:sz w:val="24"/>
          <w:szCs w:val="20"/>
        </w:rPr>
        <w:t>18-101</w:t>
      </w:r>
      <w:r w:rsidRPr="005214F2">
        <w:rPr>
          <w:rFonts w:ascii="Arial" w:eastAsia="Times New Roman" w:hAnsi="Arial" w:cs="Arial"/>
          <w:b/>
          <w:bCs/>
          <w:color w:val="000000"/>
          <w:sz w:val="24"/>
          <w:szCs w:val="20"/>
        </w:rPr>
        <w:br/>
      </w:r>
      <w:r w:rsidR="00F9460C" w:rsidRPr="005214F2">
        <w:rPr>
          <w:rFonts w:ascii="Arial" w:eastAsia="Times New Roman" w:hAnsi="Arial" w:cs="Arial"/>
          <w:b/>
          <w:bCs/>
          <w:color w:val="000000"/>
          <w:sz w:val="24"/>
          <w:szCs w:val="20"/>
        </w:rPr>
        <w:t xml:space="preserve">BUILDING </w:t>
      </w:r>
      <w:r w:rsidRPr="005214F2">
        <w:rPr>
          <w:rFonts w:ascii="Arial" w:eastAsia="Times New Roman" w:hAnsi="Arial" w:cs="Arial"/>
          <w:b/>
          <w:bCs/>
          <w:color w:val="000000"/>
          <w:sz w:val="24"/>
          <w:szCs w:val="20"/>
        </w:rPr>
        <w:t>PERMIT ORDINANCE</w:t>
      </w:r>
    </w:p>
    <w:p w:rsidR="00F9460C" w:rsidRPr="005214F2" w:rsidRDefault="00F9460C" w:rsidP="00646756">
      <w:pPr>
        <w:spacing w:before="180" w:after="180" w:line="240" w:lineRule="auto"/>
        <w:jc w:val="both"/>
        <w:outlineLvl w:val="2"/>
        <w:rPr>
          <w:rFonts w:ascii="Arial" w:eastAsia="Times New Roman" w:hAnsi="Arial" w:cs="Arial"/>
          <w:b/>
          <w:bCs/>
          <w:color w:val="000000"/>
          <w:sz w:val="24"/>
          <w:szCs w:val="30"/>
        </w:rPr>
      </w:pPr>
      <w:r w:rsidRPr="005214F2">
        <w:rPr>
          <w:rFonts w:ascii="Arial" w:eastAsia="Times New Roman" w:hAnsi="Arial" w:cs="Arial"/>
          <w:b/>
          <w:bCs/>
          <w:color w:val="000000"/>
          <w:sz w:val="24"/>
          <w:szCs w:val="30"/>
        </w:rPr>
        <w:t>1.1. AUTHORITY.</w:t>
      </w:r>
    </w:p>
    <w:p w:rsidR="00F9460C" w:rsidRPr="005214F2" w:rsidRDefault="00F9460C" w:rsidP="00646756">
      <w:pPr>
        <w:spacing w:before="120" w:after="120" w:line="240" w:lineRule="auto"/>
        <w:jc w:val="both"/>
        <w:rPr>
          <w:rFonts w:ascii="Arial" w:eastAsia="Times New Roman" w:hAnsi="Arial" w:cs="Arial"/>
          <w:color w:val="000000"/>
          <w:szCs w:val="20"/>
        </w:rPr>
      </w:pPr>
      <w:r w:rsidRPr="005214F2">
        <w:rPr>
          <w:rFonts w:ascii="Arial" w:eastAsia="Times New Roman" w:hAnsi="Arial" w:cs="Arial"/>
          <w:color w:val="000000"/>
          <w:szCs w:val="20"/>
        </w:rPr>
        <w:t>This ordinance is adopted pursuant to the authority under Wisconsin Statutes 101.65</w:t>
      </w:r>
      <w:r w:rsidR="008939C6" w:rsidRPr="005214F2">
        <w:rPr>
          <w:rFonts w:ascii="Arial" w:eastAsia="Times New Roman" w:hAnsi="Arial" w:cs="Arial"/>
          <w:color w:val="000000"/>
          <w:szCs w:val="20"/>
        </w:rPr>
        <w:t xml:space="preserve"> which allows towns to exercise jurisdiction over the construction and inspection of new dwellings by passage of ordinances, provided such ordinances meet the requirements of the one- and two-family dwelling code adopted in accordance with this </w:t>
      </w:r>
      <w:r w:rsidR="001F34F5" w:rsidRPr="005214F2">
        <w:rPr>
          <w:rFonts w:ascii="Arial" w:eastAsia="Times New Roman" w:hAnsi="Arial" w:cs="Arial"/>
          <w:color w:val="000000"/>
          <w:szCs w:val="20"/>
        </w:rPr>
        <w:t>ordinance</w:t>
      </w:r>
      <w:r w:rsidR="008939C6" w:rsidRPr="005214F2">
        <w:rPr>
          <w:rFonts w:ascii="Arial" w:eastAsia="Times New Roman" w:hAnsi="Arial" w:cs="Arial"/>
          <w:color w:val="000000"/>
          <w:szCs w:val="20"/>
        </w:rPr>
        <w:t>.  The Town Board of the Town of Rice Lake has the authority under s.60.61, Wisconsin Statutes, and general authority under its Village Powers for the general health, welfare, and safety of the town to adopt this Ordinance.</w:t>
      </w:r>
    </w:p>
    <w:p w:rsidR="00F9460C" w:rsidRPr="005214F2" w:rsidRDefault="00F9460C" w:rsidP="00646756">
      <w:pPr>
        <w:spacing w:before="180" w:after="180" w:line="240" w:lineRule="auto"/>
        <w:jc w:val="both"/>
        <w:outlineLvl w:val="2"/>
        <w:rPr>
          <w:rFonts w:ascii="Arial" w:eastAsia="Times New Roman" w:hAnsi="Arial" w:cs="Arial"/>
          <w:b/>
          <w:bCs/>
          <w:color w:val="000000"/>
          <w:sz w:val="24"/>
          <w:szCs w:val="30"/>
        </w:rPr>
      </w:pPr>
      <w:r w:rsidRPr="005214F2">
        <w:rPr>
          <w:rFonts w:ascii="Arial" w:eastAsia="Times New Roman" w:hAnsi="Arial" w:cs="Arial"/>
          <w:b/>
          <w:bCs/>
          <w:color w:val="000000"/>
          <w:sz w:val="24"/>
          <w:szCs w:val="30"/>
        </w:rPr>
        <w:t>1.2</w:t>
      </w:r>
      <w:r w:rsidR="006E1444" w:rsidRPr="005214F2">
        <w:rPr>
          <w:rFonts w:ascii="Arial" w:eastAsia="Times New Roman" w:hAnsi="Arial" w:cs="Arial"/>
          <w:b/>
          <w:bCs/>
          <w:color w:val="000000"/>
          <w:sz w:val="24"/>
          <w:szCs w:val="30"/>
        </w:rPr>
        <w:t>.</w:t>
      </w:r>
      <w:r w:rsidRPr="005214F2">
        <w:rPr>
          <w:rFonts w:ascii="Arial" w:eastAsia="Times New Roman" w:hAnsi="Arial" w:cs="Arial"/>
          <w:b/>
          <w:bCs/>
          <w:color w:val="000000"/>
          <w:sz w:val="24"/>
          <w:szCs w:val="30"/>
        </w:rPr>
        <w:t xml:space="preserve"> PURPOSE.</w:t>
      </w:r>
    </w:p>
    <w:p w:rsidR="001F34F5" w:rsidRPr="005214F2" w:rsidRDefault="00F9460C" w:rsidP="00646756">
      <w:pPr>
        <w:spacing w:before="120" w:after="120" w:line="240" w:lineRule="auto"/>
        <w:jc w:val="both"/>
        <w:rPr>
          <w:rFonts w:ascii="Arial" w:eastAsia="Times New Roman" w:hAnsi="Arial" w:cs="Arial"/>
          <w:color w:val="000000"/>
          <w:szCs w:val="20"/>
        </w:rPr>
      </w:pPr>
      <w:r w:rsidRPr="005214F2">
        <w:rPr>
          <w:rFonts w:ascii="Arial" w:eastAsia="Times New Roman" w:hAnsi="Arial" w:cs="Arial"/>
          <w:color w:val="000000"/>
          <w:szCs w:val="20"/>
        </w:rPr>
        <w:t>The purpose of this ordinance is</w:t>
      </w:r>
      <w:r w:rsidR="001F34F5" w:rsidRPr="005214F2">
        <w:rPr>
          <w:rFonts w:ascii="Arial" w:eastAsia="Times New Roman" w:hAnsi="Arial" w:cs="Arial"/>
          <w:color w:val="000000"/>
          <w:szCs w:val="20"/>
        </w:rPr>
        <w:t>:</w:t>
      </w:r>
    </w:p>
    <w:p w:rsidR="001F34F5" w:rsidRPr="005214F2" w:rsidRDefault="001F34F5" w:rsidP="00770E5A">
      <w:pPr>
        <w:pStyle w:val="ListParagraph"/>
        <w:numPr>
          <w:ilvl w:val="0"/>
          <w:numId w:val="14"/>
        </w:numPr>
        <w:spacing w:before="240" w:after="240"/>
        <w:jc w:val="both"/>
        <w:rPr>
          <w:rFonts w:ascii="Arial" w:eastAsia="Times New Roman" w:hAnsi="Arial" w:cs="Arial"/>
          <w:color w:val="000000"/>
          <w:szCs w:val="20"/>
        </w:rPr>
      </w:pPr>
      <w:r w:rsidRPr="005214F2">
        <w:rPr>
          <w:rFonts w:ascii="Arial" w:eastAsia="Times New Roman" w:hAnsi="Arial" w:cs="Arial"/>
          <w:color w:val="000000"/>
          <w:szCs w:val="20"/>
        </w:rPr>
        <w:t>T</w:t>
      </w:r>
      <w:r w:rsidR="00F9460C" w:rsidRPr="005214F2">
        <w:rPr>
          <w:rFonts w:ascii="Arial" w:eastAsia="Times New Roman" w:hAnsi="Arial" w:cs="Arial"/>
          <w:color w:val="000000"/>
          <w:szCs w:val="20"/>
        </w:rPr>
        <w:t>o promote the general health, safety and welfare of town residents</w:t>
      </w:r>
      <w:r w:rsidR="008939C6" w:rsidRPr="005214F2">
        <w:rPr>
          <w:rFonts w:ascii="Arial" w:eastAsia="Times New Roman" w:hAnsi="Arial" w:cs="Arial"/>
          <w:color w:val="000000"/>
          <w:szCs w:val="20"/>
        </w:rPr>
        <w:t xml:space="preserve"> as authorized under Wisconsin Statutes 60.61,</w:t>
      </w:r>
      <w:r w:rsidR="00F9460C" w:rsidRPr="005214F2">
        <w:rPr>
          <w:rFonts w:ascii="Arial" w:eastAsia="Times New Roman" w:hAnsi="Arial" w:cs="Arial"/>
          <w:color w:val="000000"/>
          <w:szCs w:val="20"/>
        </w:rPr>
        <w:t xml:space="preserve"> </w:t>
      </w:r>
      <w:r w:rsidRPr="005214F2">
        <w:rPr>
          <w:rFonts w:ascii="Arial" w:eastAsia="Times New Roman" w:hAnsi="Arial" w:cs="Arial"/>
          <w:color w:val="000000"/>
          <w:szCs w:val="20"/>
        </w:rPr>
        <w:t>and to maintain required local uniformity with the administrative and technical requirements of the Wisconsin uniform Dwelling Code;</w:t>
      </w:r>
    </w:p>
    <w:p w:rsidR="001F34F5" w:rsidRPr="005214F2" w:rsidRDefault="001F34F5" w:rsidP="00770E5A">
      <w:pPr>
        <w:pStyle w:val="ListParagraph"/>
        <w:numPr>
          <w:ilvl w:val="0"/>
          <w:numId w:val="14"/>
        </w:numPr>
        <w:spacing w:before="240" w:after="240"/>
        <w:jc w:val="both"/>
        <w:rPr>
          <w:rFonts w:ascii="Arial" w:eastAsia="Times New Roman" w:hAnsi="Arial" w:cs="Arial"/>
          <w:color w:val="000000"/>
          <w:szCs w:val="20"/>
        </w:rPr>
      </w:pPr>
      <w:r w:rsidRPr="005214F2">
        <w:rPr>
          <w:rFonts w:ascii="Arial" w:eastAsia="Times New Roman" w:hAnsi="Arial" w:cs="Arial"/>
          <w:color w:val="000000"/>
          <w:szCs w:val="20"/>
        </w:rPr>
        <w:t>To acquire information on the type, size, and location of all buildings and structures constructed, deconstructed, remodeled, removed, or demolished</w:t>
      </w:r>
      <w:r w:rsidR="008925B2" w:rsidRPr="005214F2">
        <w:rPr>
          <w:rFonts w:ascii="Arial" w:eastAsia="Times New Roman" w:hAnsi="Arial" w:cs="Arial"/>
          <w:color w:val="000000"/>
          <w:szCs w:val="20"/>
        </w:rPr>
        <w:t>, excluding commercial buildings</w:t>
      </w:r>
      <w:r w:rsidRPr="005214F2">
        <w:rPr>
          <w:rFonts w:ascii="Arial" w:eastAsia="Times New Roman" w:hAnsi="Arial" w:cs="Arial"/>
          <w:color w:val="000000"/>
          <w:szCs w:val="20"/>
        </w:rPr>
        <w:t>;</w:t>
      </w:r>
    </w:p>
    <w:p w:rsidR="008925B2" w:rsidRPr="005214F2" w:rsidRDefault="001F34F5" w:rsidP="00770E5A">
      <w:pPr>
        <w:pStyle w:val="ListParagraph"/>
        <w:numPr>
          <w:ilvl w:val="0"/>
          <w:numId w:val="14"/>
        </w:numPr>
        <w:spacing w:before="240" w:after="240"/>
        <w:jc w:val="both"/>
        <w:rPr>
          <w:rFonts w:ascii="Arial" w:eastAsia="Times New Roman" w:hAnsi="Arial" w:cs="Arial"/>
          <w:color w:val="000000"/>
          <w:szCs w:val="20"/>
        </w:rPr>
      </w:pPr>
      <w:r w:rsidRPr="005214F2">
        <w:rPr>
          <w:rFonts w:ascii="Arial" w:eastAsia="Times New Roman" w:hAnsi="Arial" w:cs="Arial"/>
          <w:color w:val="000000"/>
          <w:szCs w:val="20"/>
        </w:rPr>
        <w:t>To exercise jurisdiction over the construction and inspection of new buildings, as well as additions that increase the physical dimension of dwellings and alterations to building structures</w:t>
      </w:r>
      <w:r w:rsidR="008925B2" w:rsidRPr="005214F2">
        <w:rPr>
          <w:rFonts w:ascii="Arial" w:eastAsia="Times New Roman" w:hAnsi="Arial" w:cs="Arial"/>
          <w:color w:val="000000"/>
          <w:szCs w:val="20"/>
        </w:rPr>
        <w:t>, excluding commercial buildings;</w:t>
      </w:r>
    </w:p>
    <w:p w:rsidR="008925B2" w:rsidRPr="005214F2" w:rsidRDefault="008925B2" w:rsidP="00770E5A">
      <w:pPr>
        <w:pStyle w:val="ListParagraph"/>
        <w:numPr>
          <w:ilvl w:val="0"/>
          <w:numId w:val="14"/>
        </w:numPr>
        <w:spacing w:before="240" w:after="240"/>
        <w:jc w:val="both"/>
        <w:rPr>
          <w:rFonts w:ascii="Arial" w:eastAsia="Times New Roman" w:hAnsi="Arial" w:cs="Arial"/>
          <w:color w:val="000000"/>
          <w:szCs w:val="20"/>
        </w:rPr>
      </w:pPr>
      <w:r w:rsidRPr="005214F2">
        <w:rPr>
          <w:rFonts w:ascii="Arial" w:eastAsia="Times New Roman" w:hAnsi="Arial" w:cs="Arial"/>
          <w:color w:val="000000"/>
          <w:szCs w:val="20"/>
        </w:rPr>
        <w:t>To provide plan review and on-site inspection performed by persons or agencies certified by the Department of Safety and Professional Services;</w:t>
      </w:r>
    </w:p>
    <w:p w:rsidR="008925B2" w:rsidRPr="005214F2" w:rsidRDefault="008925B2" w:rsidP="00770E5A">
      <w:pPr>
        <w:pStyle w:val="ListParagraph"/>
        <w:numPr>
          <w:ilvl w:val="0"/>
          <w:numId w:val="14"/>
        </w:numPr>
        <w:spacing w:before="240" w:after="240"/>
        <w:jc w:val="both"/>
        <w:rPr>
          <w:rFonts w:ascii="Arial" w:eastAsia="Times New Roman" w:hAnsi="Arial" w:cs="Arial"/>
          <w:color w:val="000000"/>
          <w:szCs w:val="20"/>
        </w:rPr>
      </w:pPr>
      <w:r w:rsidRPr="005214F2">
        <w:rPr>
          <w:rFonts w:ascii="Arial" w:eastAsia="Times New Roman" w:hAnsi="Arial" w:cs="Arial"/>
          <w:color w:val="000000"/>
          <w:szCs w:val="20"/>
        </w:rPr>
        <w:t>To establish and collect fees to defray the cost thereof;</w:t>
      </w:r>
    </w:p>
    <w:p w:rsidR="00F9460C" w:rsidRPr="005214F2" w:rsidRDefault="008925B2" w:rsidP="00646756">
      <w:pPr>
        <w:pStyle w:val="ListParagraph"/>
        <w:numPr>
          <w:ilvl w:val="0"/>
          <w:numId w:val="14"/>
        </w:numPr>
        <w:spacing w:before="240" w:after="120"/>
        <w:ind w:left="778"/>
        <w:jc w:val="both"/>
        <w:rPr>
          <w:rFonts w:ascii="Arial" w:eastAsia="Times New Roman" w:hAnsi="Arial" w:cs="Arial"/>
          <w:color w:val="000000"/>
          <w:szCs w:val="20"/>
        </w:rPr>
      </w:pPr>
      <w:r w:rsidRPr="005214F2">
        <w:rPr>
          <w:rFonts w:ascii="Arial" w:eastAsia="Times New Roman" w:hAnsi="Arial" w:cs="Arial"/>
          <w:color w:val="000000"/>
          <w:szCs w:val="20"/>
        </w:rPr>
        <w:t>To provide remedies and penalties for violations of this ordinance</w:t>
      </w:r>
    </w:p>
    <w:p w:rsidR="00F642FF" w:rsidRPr="005214F2" w:rsidRDefault="00F642FF" w:rsidP="00646756">
      <w:pPr>
        <w:spacing w:before="180" w:after="180" w:line="240" w:lineRule="auto"/>
        <w:jc w:val="both"/>
        <w:outlineLvl w:val="2"/>
        <w:rPr>
          <w:rFonts w:ascii="Arial" w:eastAsia="Times New Roman" w:hAnsi="Arial" w:cs="Arial"/>
          <w:b/>
          <w:bCs/>
          <w:color w:val="000000"/>
          <w:sz w:val="24"/>
          <w:szCs w:val="24"/>
        </w:rPr>
      </w:pPr>
      <w:r w:rsidRPr="005214F2">
        <w:rPr>
          <w:rFonts w:ascii="Arial" w:eastAsia="Times New Roman" w:hAnsi="Arial" w:cs="Arial"/>
          <w:b/>
          <w:bCs/>
          <w:color w:val="000000"/>
          <w:sz w:val="24"/>
          <w:szCs w:val="24"/>
        </w:rPr>
        <w:t>1.3</w:t>
      </w:r>
      <w:r w:rsidR="006E1444" w:rsidRPr="005214F2">
        <w:rPr>
          <w:rFonts w:ascii="Arial" w:eastAsia="Times New Roman" w:hAnsi="Arial" w:cs="Arial"/>
          <w:b/>
          <w:bCs/>
          <w:color w:val="000000"/>
          <w:sz w:val="24"/>
          <w:szCs w:val="24"/>
        </w:rPr>
        <w:t>.</w:t>
      </w:r>
      <w:r w:rsidRPr="005214F2">
        <w:rPr>
          <w:rFonts w:ascii="Arial" w:eastAsia="Times New Roman" w:hAnsi="Arial" w:cs="Arial"/>
          <w:b/>
          <w:bCs/>
          <w:color w:val="000000"/>
          <w:sz w:val="24"/>
          <w:szCs w:val="24"/>
        </w:rPr>
        <w:t xml:space="preserve"> SEVERABILITY</w:t>
      </w:r>
      <w:r w:rsidR="005214F2" w:rsidRPr="005214F2">
        <w:rPr>
          <w:rFonts w:ascii="Arial" w:eastAsia="Times New Roman" w:hAnsi="Arial" w:cs="Arial"/>
          <w:b/>
          <w:bCs/>
          <w:color w:val="000000"/>
          <w:sz w:val="24"/>
          <w:szCs w:val="24"/>
        </w:rPr>
        <w:t>.</w:t>
      </w:r>
    </w:p>
    <w:p w:rsidR="00B01F30" w:rsidRPr="005214F2" w:rsidRDefault="00B01F30" w:rsidP="00646756">
      <w:pPr>
        <w:spacing w:before="120" w:after="120" w:line="240" w:lineRule="auto"/>
        <w:jc w:val="both"/>
        <w:rPr>
          <w:rFonts w:ascii="Arial" w:eastAsia="Times New Roman" w:hAnsi="Arial" w:cs="Arial"/>
          <w:color w:val="000000"/>
          <w:szCs w:val="20"/>
        </w:rPr>
      </w:pPr>
      <w:r w:rsidRPr="005214F2">
        <w:rPr>
          <w:rFonts w:ascii="Arial" w:eastAsia="Times New Roman" w:hAnsi="Arial" w:cs="Arial"/>
          <w:color w:val="000000"/>
          <w:szCs w:val="20"/>
        </w:rPr>
        <w:t>If any section, clause, provision, or portion of this ordinance or the Wisconsin Administrative Code chapters are adjudged unconstitutional or invalid by a court of competent jurisdiction the remaining provisions shall not be affected thereby.</w:t>
      </w:r>
    </w:p>
    <w:p w:rsidR="00F642FF" w:rsidRPr="005214F2" w:rsidRDefault="00F642FF" w:rsidP="00646756">
      <w:pPr>
        <w:spacing w:before="180" w:after="180" w:line="240" w:lineRule="auto"/>
        <w:jc w:val="both"/>
        <w:outlineLvl w:val="2"/>
        <w:rPr>
          <w:rFonts w:ascii="Arial" w:eastAsia="Times New Roman" w:hAnsi="Arial" w:cs="Arial"/>
          <w:b/>
          <w:bCs/>
          <w:color w:val="000000"/>
          <w:sz w:val="24"/>
          <w:szCs w:val="24"/>
        </w:rPr>
      </w:pPr>
      <w:r w:rsidRPr="005214F2">
        <w:rPr>
          <w:rFonts w:ascii="Arial" w:eastAsia="Times New Roman" w:hAnsi="Arial" w:cs="Arial"/>
          <w:b/>
          <w:bCs/>
          <w:color w:val="000000"/>
          <w:sz w:val="24"/>
          <w:szCs w:val="24"/>
        </w:rPr>
        <w:t>1.4</w:t>
      </w:r>
      <w:r w:rsidR="006E1444" w:rsidRPr="005214F2">
        <w:rPr>
          <w:rFonts w:ascii="Arial" w:eastAsia="Times New Roman" w:hAnsi="Arial" w:cs="Arial"/>
          <w:b/>
          <w:bCs/>
          <w:color w:val="000000"/>
          <w:sz w:val="24"/>
          <w:szCs w:val="24"/>
        </w:rPr>
        <w:t>.</w:t>
      </w:r>
      <w:r w:rsidRPr="005214F2">
        <w:rPr>
          <w:rFonts w:ascii="Arial" w:eastAsia="Times New Roman" w:hAnsi="Arial" w:cs="Arial"/>
          <w:b/>
          <w:bCs/>
          <w:color w:val="000000"/>
          <w:sz w:val="24"/>
          <w:szCs w:val="24"/>
        </w:rPr>
        <w:t xml:space="preserve"> REPEAL</w:t>
      </w:r>
      <w:r w:rsidR="005214F2" w:rsidRPr="005214F2">
        <w:rPr>
          <w:rFonts w:ascii="Arial" w:eastAsia="Times New Roman" w:hAnsi="Arial" w:cs="Arial"/>
          <w:b/>
          <w:bCs/>
          <w:color w:val="000000"/>
          <w:sz w:val="24"/>
          <w:szCs w:val="24"/>
        </w:rPr>
        <w:t>.</w:t>
      </w:r>
    </w:p>
    <w:p w:rsidR="006E1444" w:rsidRPr="005214F2" w:rsidRDefault="006E1444" w:rsidP="00646756">
      <w:pPr>
        <w:spacing w:before="120" w:after="120" w:line="240" w:lineRule="auto"/>
        <w:jc w:val="both"/>
        <w:rPr>
          <w:rFonts w:ascii="Arial" w:eastAsia="Times New Roman" w:hAnsi="Arial" w:cs="Arial"/>
          <w:color w:val="000000"/>
          <w:szCs w:val="20"/>
        </w:rPr>
      </w:pPr>
      <w:r w:rsidRPr="005214F2">
        <w:rPr>
          <w:rFonts w:ascii="Arial" w:eastAsia="Times New Roman" w:hAnsi="Arial" w:cs="Arial"/>
          <w:color w:val="000000"/>
          <w:szCs w:val="20"/>
        </w:rPr>
        <w:t xml:space="preserve">Ordinance </w:t>
      </w:r>
      <w:r w:rsidR="0045281D">
        <w:rPr>
          <w:rFonts w:ascii="Arial" w:eastAsia="Times New Roman" w:hAnsi="Arial" w:cs="Arial"/>
          <w:color w:val="000000"/>
          <w:szCs w:val="20"/>
        </w:rPr>
        <w:t>#17-104 “Building Permit Ordinance” is</w:t>
      </w:r>
      <w:r w:rsidRPr="005214F2">
        <w:rPr>
          <w:rFonts w:ascii="Arial" w:eastAsia="Times New Roman" w:hAnsi="Arial" w:cs="Arial"/>
          <w:color w:val="000000"/>
          <w:szCs w:val="20"/>
        </w:rPr>
        <w:t xml:space="preserve"> hereby repealed.  All other ordinances or part of ordinances of the Town of Rice Lake inconsistent or conflicting with this ordinance, to the extent of the inconsistency only, are hereby repealed. </w:t>
      </w:r>
    </w:p>
    <w:p w:rsidR="00F9460C" w:rsidRPr="005214F2" w:rsidRDefault="00F9460C" w:rsidP="00646756">
      <w:pPr>
        <w:spacing w:before="180" w:after="180" w:line="240" w:lineRule="auto"/>
        <w:jc w:val="both"/>
        <w:outlineLvl w:val="2"/>
        <w:rPr>
          <w:rFonts w:ascii="Arial" w:eastAsia="Times New Roman" w:hAnsi="Arial" w:cs="Arial"/>
          <w:b/>
          <w:bCs/>
          <w:color w:val="000000"/>
          <w:sz w:val="24"/>
          <w:szCs w:val="24"/>
        </w:rPr>
      </w:pPr>
      <w:r w:rsidRPr="005214F2">
        <w:rPr>
          <w:rFonts w:ascii="Arial" w:eastAsia="Times New Roman" w:hAnsi="Arial" w:cs="Arial"/>
          <w:b/>
          <w:bCs/>
          <w:color w:val="000000"/>
          <w:sz w:val="24"/>
          <w:szCs w:val="24"/>
        </w:rPr>
        <w:t>1.</w:t>
      </w:r>
      <w:r w:rsidR="006E1444" w:rsidRPr="005214F2">
        <w:rPr>
          <w:rFonts w:ascii="Arial" w:eastAsia="Times New Roman" w:hAnsi="Arial" w:cs="Arial"/>
          <w:b/>
          <w:bCs/>
          <w:color w:val="000000"/>
          <w:sz w:val="24"/>
          <w:szCs w:val="24"/>
        </w:rPr>
        <w:t>5.</w:t>
      </w:r>
      <w:r w:rsidRPr="005214F2">
        <w:rPr>
          <w:rFonts w:ascii="Arial" w:eastAsia="Times New Roman" w:hAnsi="Arial" w:cs="Arial"/>
          <w:b/>
          <w:bCs/>
          <w:color w:val="000000"/>
          <w:sz w:val="24"/>
          <w:szCs w:val="24"/>
        </w:rPr>
        <w:t xml:space="preserve"> ADOPTION OF CODES BY REFERENCE.</w:t>
      </w:r>
    </w:p>
    <w:p w:rsidR="00F9460C" w:rsidRPr="005214F2" w:rsidRDefault="00F9460C" w:rsidP="00646756">
      <w:pPr>
        <w:numPr>
          <w:ilvl w:val="0"/>
          <w:numId w:val="1"/>
        </w:numPr>
        <w:spacing w:before="120" w:after="100" w:afterAutospacing="1" w:line="240" w:lineRule="auto"/>
        <w:jc w:val="both"/>
        <w:rPr>
          <w:rFonts w:ascii="Arial" w:eastAsia="Times New Roman" w:hAnsi="Arial" w:cs="Arial"/>
          <w:color w:val="000000"/>
          <w:szCs w:val="20"/>
        </w:rPr>
      </w:pPr>
      <w:r w:rsidRPr="005214F2">
        <w:rPr>
          <w:rFonts w:ascii="Arial" w:eastAsia="Times New Roman" w:hAnsi="Arial" w:cs="Arial"/>
          <w:color w:val="000000"/>
          <w:szCs w:val="20"/>
        </w:rPr>
        <w:t>The Uniform Dwelling Code, Wisconsin Administrative Code Chapters SPS 320 to 325</w:t>
      </w:r>
      <w:r w:rsidR="0045281D">
        <w:rPr>
          <w:rFonts w:ascii="Arial" w:eastAsia="Times New Roman" w:hAnsi="Arial" w:cs="Arial"/>
          <w:color w:val="000000"/>
          <w:szCs w:val="20"/>
        </w:rPr>
        <w:t xml:space="preserve"> and Chapter 327</w:t>
      </w:r>
      <w:r w:rsidRPr="005214F2">
        <w:rPr>
          <w:rFonts w:ascii="Arial" w:eastAsia="Times New Roman" w:hAnsi="Arial" w:cs="Arial"/>
          <w:color w:val="000000"/>
          <w:szCs w:val="20"/>
        </w:rPr>
        <w:t>, and all amendments thereto, are adopted and incorporated in this chapter by reference and shall apply to all buildings within the scope of this chapter. A copy of the code is on file with the Town Building Inspector.</w:t>
      </w:r>
    </w:p>
    <w:p w:rsidR="00F9460C" w:rsidRPr="005214F2" w:rsidRDefault="00F9460C" w:rsidP="00770E5A">
      <w:pPr>
        <w:numPr>
          <w:ilvl w:val="0"/>
          <w:numId w:val="1"/>
        </w:numPr>
        <w:spacing w:before="100" w:beforeAutospacing="1" w:after="100" w:afterAutospacing="1" w:line="240" w:lineRule="auto"/>
        <w:jc w:val="both"/>
        <w:rPr>
          <w:rFonts w:ascii="Arial" w:eastAsia="Times New Roman" w:hAnsi="Arial" w:cs="Arial"/>
          <w:color w:val="000000"/>
          <w:szCs w:val="20"/>
        </w:rPr>
      </w:pPr>
      <w:r w:rsidRPr="005214F2">
        <w:rPr>
          <w:rFonts w:ascii="Arial" w:eastAsia="Times New Roman" w:hAnsi="Arial" w:cs="Arial"/>
          <w:color w:val="000000"/>
          <w:szCs w:val="20"/>
        </w:rPr>
        <w:t>Adoption of Plumbing</w:t>
      </w:r>
      <w:r w:rsidR="00376648" w:rsidRPr="005214F2">
        <w:rPr>
          <w:rFonts w:ascii="Arial" w:eastAsia="Times New Roman" w:hAnsi="Arial" w:cs="Arial"/>
          <w:color w:val="000000"/>
          <w:szCs w:val="20"/>
        </w:rPr>
        <w:t xml:space="preserve"> Codes</w:t>
      </w:r>
      <w:r w:rsidR="00BE2A2D" w:rsidRPr="005214F2">
        <w:rPr>
          <w:rFonts w:ascii="Arial" w:eastAsia="Times New Roman" w:hAnsi="Arial" w:cs="Arial"/>
          <w:color w:val="000000"/>
          <w:szCs w:val="20"/>
        </w:rPr>
        <w:t xml:space="preserve"> SPS 381 to 387;</w:t>
      </w:r>
      <w:r w:rsidR="0045281D">
        <w:rPr>
          <w:rFonts w:ascii="Arial" w:eastAsia="Times New Roman" w:hAnsi="Arial" w:cs="Arial"/>
          <w:color w:val="000000"/>
          <w:szCs w:val="20"/>
        </w:rPr>
        <w:t xml:space="preserve"> </w:t>
      </w:r>
      <w:r w:rsidRPr="005214F2">
        <w:rPr>
          <w:rFonts w:ascii="Arial" w:eastAsia="Times New Roman" w:hAnsi="Arial" w:cs="Arial"/>
          <w:color w:val="000000"/>
          <w:szCs w:val="20"/>
        </w:rPr>
        <w:t>Electrical Codes</w:t>
      </w:r>
      <w:r w:rsidR="00BE2A2D" w:rsidRPr="005214F2">
        <w:rPr>
          <w:rFonts w:ascii="Arial" w:eastAsia="Times New Roman" w:hAnsi="Arial" w:cs="Arial"/>
          <w:color w:val="000000"/>
          <w:szCs w:val="20"/>
        </w:rPr>
        <w:t xml:space="preserve"> SPS 316,</w:t>
      </w:r>
      <w:r w:rsidRPr="005214F2">
        <w:rPr>
          <w:rFonts w:ascii="Arial" w:eastAsia="Times New Roman" w:hAnsi="Arial" w:cs="Arial"/>
          <w:color w:val="000000"/>
          <w:szCs w:val="20"/>
        </w:rPr>
        <w:t xml:space="preserve">, and Heating and Ventilating Codes. Chapters SPS </w:t>
      </w:r>
      <w:r w:rsidR="00BC5057" w:rsidRPr="005214F2">
        <w:rPr>
          <w:rFonts w:ascii="Arial" w:eastAsia="Times New Roman" w:hAnsi="Arial" w:cs="Arial"/>
          <w:color w:val="000000"/>
          <w:szCs w:val="20"/>
        </w:rPr>
        <w:t>364</w:t>
      </w:r>
      <w:r w:rsidRPr="005214F2">
        <w:rPr>
          <w:rFonts w:ascii="Arial" w:eastAsia="Times New Roman" w:hAnsi="Arial" w:cs="Arial"/>
          <w:color w:val="000000"/>
          <w:szCs w:val="20"/>
        </w:rPr>
        <w:t xml:space="preserve">, and all amendments thereto in effect on the date of the adoption of this chapter are hereby adopted and made part of this chapter by reference and are applicable to all those classes of buildings to which said codes apply.  Copies of said codes are available online and </w:t>
      </w:r>
      <w:r w:rsidR="008925B2" w:rsidRPr="005214F2">
        <w:rPr>
          <w:rFonts w:ascii="Arial" w:eastAsia="Times New Roman" w:hAnsi="Arial" w:cs="Arial"/>
          <w:color w:val="000000"/>
          <w:szCs w:val="20"/>
        </w:rPr>
        <w:t>from</w:t>
      </w:r>
      <w:r w:rsidRPr="005214F2">
        <w:rPr>
          <w:rFonts w:ascii="Arial" w:eastAsia="Times New Roman" w:hAnsi="Arial" w:cs="Arial"/>
          <w:color w:val="000000"/>
          <w:szCs w:val="20"/>
        </w:rPr>
        <w:t xml:space="preserve"> the Town Building Inspector.</w:t>
      </w:r>
    </w:p>
    <w:p w:rsidR="008925B2" w:rsidRPr="005214F2" w:rsidRDefault="008925B2" w:rsidP="00770E5A">
      <w:pPr>
        <w:numPr>
          <w:ilvl w:val="0"/>
          <w:numId w:val="1"/>
        </w:numPr>
        <w:spacing w:before="100" w:beforeAutospacing="1" w:after="100" w:afterAutospacing="1" w:line="240" w:lineRule="auto"/>
        <w:jc w:val="both"/>
        <w:rPr>
          <w:rFonts w:ascii="Arial" w:eastAsia="Times New Roman" w:hAnsi="Arial" w:cs="Arial"/>
          <w:color w:val="000000"/>
          <w:szCs w:val="20"/>
        </w:rPr>
      </w:pPr>
      <w:r w:rsidRPr="005214F2">
        <w:rPr>
          <w:rFonts w:ascii="Arial" w:eastAsia="Times New Roman" w:hAnsi="Arial" w:cs="Arial"/>
          <w:color w:val="000000"/>
          <w:szCs w:val="20"/>
        </w:rPr>
        <w:t>The Building Inspector, as certified by the DSPS, is hereby authorized and directed to administer and enforce all of the provisions of the Wisconsin uniform Dwelling Code and other Administrative Codes adopted by the Town of Rice Lake.</w:t>
      </w:r>
    </w:p>
    <w:p w:rsidR="008925B2" w:rsidRPr="005214F2" w:rsidRDefault="008925B2" w:rsidP="00646756">
      <w:pPr>
        <w:numPr>
          <w:ilvl w:val="0"/>
          <w:numId w:val="1"/>
        </w:numPr>
        <w:spacing w:before="100" w:beforeAutospacing="1" w:after="120" w:line="240" w:lineRule="auto"/>
        <w:jc w:val="both"/>
        <w:rPr>
          <w:rFonts w:ascii="Arial" w:eastAsia="Times New Roman" w:hAnsi="Arial" w:cs="Arial"/>
          <w:color w:val="000000"/>
          <w:szCs w:val="20"/>
        </w:rPr>
      </w:pPr>
      <w:r w:rsidRPr="005214F2">
        <w:rPr>
          <w:rFonts w:ascii="Arial" w:eastAsia="Times New Roman" w:hAnsi="Arial" w:cs="Arial"/>
          <w:color w:val="000000"/>
          <w:szCs w:val="20"/>
        </w:rPr>
        <w:lastRenderedPageBreak/>
        <w:t>Any existing Town Ordinances pertaining to building construction, including but not limited to Ordinance #</w:t>
      </w:r>
      <w:r w:rsidR="0045281D">
        <w:rPr>
          <w:rFonts w:ascii="Arial" w:eastAsia="Times New Roman" w:hAnsi="Arial" w:cs="Arial"/>
          <w:color w:val="000000"/>
          <w:szCs w:val="20"/>
        </w:rPr>
        <w:t>17-104 “Building Permit Ordinance”</w:t>
      </w:r>
      <w:r w:rsidR="00376648" w:rsidRPr="005214F2">
        <w:rPr>
          <w:rFonts w:ascii="Arial" w:eastAsia="Times New Roman" w:hAnsi="Arial" w:cs="Arial"/>
          <w:color w:val="000000"/>
          <w:szCs w:val="20"/>
        </w:rPr>
        <w:t>.</w:t>
      </w:r>
      <w:r w:rsidRPr="005214F2">
        <w:rPr>
          <w:rFonts w:ascii="Arial" w:eastAsia="Times New Roman" w:hAnsi="Arial" w:cs="Arial"/>
          <w:color w:val="000000"/>
          <w:szCs w:val="20"/>
        </w:rPr>
        <w:t xml:space="preserve"> </w:t>
      </w:r>
    </w:p>
    <w:p w:rsidR="00F9460C" w:rsidRPr="00646756" w:rsidRDefault="00F9460C" w:rsidP="00646756">
      <w:pPr>
        <w:spacing w:before="180" w:after="180" w:line="240" w:lineRule="auto"/>
        <w:jc w:val="both"/>
        <w:outlineLvl w:val="2"/>
        <w:rPr>
          <w:rFonts w:ascii="Arial" w:eastAsia="Times New Roman" w:hAnsi="Arial" w:cs="Arial"/>
          <w:b/>
          <w:bCs/>
          <w:color w:val="000000"/>
          <w:sz w:val="24"/>
          <w:szCs w:val="24"/>
        </w:rPr>
      </w:pPr>
      <w:r w:rsidRPr="00646756">
        <w:rPr>
          <w:rFonts w:ascii="Arial" w:eastAsia="Times New Roman" w:hAnsi="Arial" w:cs="Arial"/>
          <w:b/>
          <w:bCs/>
          <w:color w:val="000000"/>
          <w:sz w:val="24"/>
          <w:szCs w:val="24"/>
        </w:rPr>
        <w:t>1.</w:t>
      </w:r>
      <w:r w:rsidR="006E1444" w:rsidRPr="00646756">
        <w:rPr>
          <w:rFonts w:ascii="Arial" w:eastAsia="Times New Roman" w:hAnsi="Arial" w:cs="Arial"/>
          <w:b/>
          <w:bCs/>
          <w:color w:val="000000"/>
          <w:sz w:val="24"/>
          <w:szCs w:val="24"/>
        </w:rPr>
        <w:t>6</w:t>
      </w:r>
      <w:r w:rsidRPr="00646756">
        <w:rPr>
          <w:rFonts w:ascii="Arial" w:eastAsia="Times New Roman" w:hAnsi="Arial" w:cs="Arial"/>
          <w:b/>
          <w:bCs/>
          <w:color w:val="000000"/>
          <w:sz w:val="24"/>
          <w:szCs w:val="24"/>
        </w:rPr>
        <w:t>.  BUILDING INSPECTOR.</w:t>
      </w:r>
    </w:p>
    <w:p w:rsidR="00F9460C" w:rsidRPr="005214F2" w:rsidRDefault="00F9460C" w:rsidP="00646756">
      <w:pPr>
        <w:numPr>
          <w:ilvl w:val="0"/>
          <w:numId w:val="3"/>
        </w:numPr>
        <w:spacing w:before="120" w:after="0" w:line="240" w:lineRule="auto"/>
        <w:jc w:val="both"/>
        <w:rPr>
          <w:rFonts w:ascii="Arial" w:eastAsia="Times New Roman" w:hAnsi="Arial" w:cs="Arial"/>
          <w:color w:val="000000"/>
          <w:szCs w:val="20"/>
        </w:rPr>
      </w:pPr>
      <w:r w:rsidRPr="005214F2">
        <w:rPr>
          <w:rFonts w:ascii="Arial" w:eastAsia="Times New Roman" w:hAnsi="Arial" w:cs="Arial"/>
          <w:color w:val="000000"/>
          <w:szCs w:val="20"/>
        </w:rPr>
        <w:t>There is hereby created the position of Building Inspector, who shall administer and enforce this chapter and who shall be certified by the Wisconsin Department of Safety and Professional Services as specified by W</w:t>
      </w:r>
      <w:r w:rsidR="002944E9" w:rsidRPr="005214F2">
        <w:rPr>
          <w:rFonts w:ascii="Arial" w:eastAsia="Times New Roman" w:hAnsi="Arial" w:cs="Arial"/>
          <w:color w:val="000000"/>
          <w:szCs w:val="20"/>
        </w:rPr>
        <w:t>I Stat</w:t>
      </w:r>
      <w:r w:rsidRPr="005214F2">
        <w:rPr>
          <w:rFonts w:ascii="Arial" w:eastAsia="Times New Roman" w:hAnsi="Arial" w:cs="Arial"/>
          <w:color w:val="000000"/>
          <w:szCs w:val="20"/>
        </w:rPr>
        <w:t xml:space="preserve">.101.66(2). Additionally, this or other assistant inspectors shall possess the certification categories of UDC HVAC, UDC Electric, UDC Plumbing, </w:t>
      </w:r>
      <w:r w:rsidR="00AD703F" w:rsidRPr="005214F2">
        <w:rPr>
          <w:rFonts w:ascii="Arial" w:eastAsia="Times New Roman" w:hAnsi="Arial" w:cs="Arial"/>
          <w:color w:val="000000"/>
          <w:szCs w:val="20"/>
        </w:rPr>
        <w:t xml:space="preserve">and </w:t>
      </w:r>
      <w:r w:rsidRPr="005214F2">
        <w:rPr>
          <w:rFonts w:ascii="Arial" w:eastAsia="Times New Roman" w:hAnsi="Arial" w:cs="Arial"/>
          <w:color w:val="000000"/>
          <w:szCs w:val="20"/>
        </w:rPr>
        <w:t>UDC Construction. The Town Board shall make the appointment</w:t>
      </w:r>
      <w:r w:rsidR="002944E9" w:rsidRPr="005214F2">
        <w:rPr>
          <w:rFonts w:ascii="Arial" w:eastAsia="Times New Roman" w:hAnsi="Arial" w:cs="Arial"/>
          <w:color w:val="000000"/>
          <w:szCs w:val="20"/>
        </w:rPr>
        <w:t xml:space="preserve"> or contract for such services</w:t>
      </w:r>
      <w:r w:rsidRPr="005214F2">
        <w:rPr>
          <w:rFonts w:ascii="Arial" w:eastAsia="Times New Roman" w:hAnsi="Arial" w:cs="Arial"/>
          <w:color w:val="000000"/>
          <w:szCs w:val="20"/>
        </w:rPr>
        <w:t>.</w:t>
      </w:r>
    </w:p>
    <w:p w:rsidR="00F9460C" w:rsidRPr="005214F2" w:rsidRDefault="00F9460C" w:rsidP="00646756">
      <w:pPr>
        <w:numPr>
          <w:ilvl w:val="0"/>
          <w:numId w:val="3"/>
        </w:numPr>
        <w:spacing w:after="120" w:line="240" w:lineRule="auto"/>
        <w:jc w:val="both"/>
        <w:rPr>
          <w:rFonts w:ascii="Arial" w:eastAsia="Times New Roman" w:hAnsi="Arial" w:cs="Arial"/>
          <w:color w:val="000000"/>
          <w:szCs w:val="20"/>
        </w:rPr>
      </w:pPr>
      <w:r w:rsidRPr="005214F2">
        <w:rPr>
          <w:rFonts w:ascii="Arial" w:eastAsia="Times New Roman" w:hAnsi="Arial" w:cs="Arial"/>
          <w:color w:val="000000"/>
          <w:szCs w:val="20"/>
        </w:rPr>
        <w:t>The Building Inspector shall have the power and duty to see that construction, reconstruction or alteration of dwellings</w:t>
      </w:r>
      <w:r w:rsidR="002944E9" w:rsidRPr="005214F2">
        <w:rPr>
          <w:rFonts w:ascii="Arial" w:eastAsia="Times New Roman" w:hAnsi="Arial" w:cs="Arial"/>
          <w:color w:val="000000"/>
          <w:szCs w:val="20"/>
        </w:rPr>
        <w:t xml:space="preserve">, garages, sheds, accessory structures, decks and breezeways </w:t>
      </w:r>
      <w:r w:rsidRPr="005214F2">
        <w:rPr>
          <w:rFonts w:ascii="Arial" w:eastAsia="Times New Roman" w:hAnsi="Arial" w:cs="Arial"/>
          <w:color w:val="000000"/>
          <w:szCs w:val="20"/>
        </w:rPr>
        <w:t xml:space="preserve"> in the Town conform to the laws of the State of Wisconsin, the orders, rules and regulations laid down by the Department </w:t>
      </w:r>
      <w:r w:rsidR="002944E9" w:rsidRPr="005214F2">
        <w:rPr>
          <w:rFonts w:ascii="Arial" w:eastAsia="Times New Roman" w:hAnsi="Arial" w:cs="Arial"/>
          <w:color w:val="000000"/>
          <w:szCs w:val="20"/>
        </w:rPr>
        <w:t xml:space="preserve">of </w:t>
      </w:r>
      <w:r w:rsidRPr="005214F2">
        <w:rPr>
          <w:rFonts w:ascii="Arial" w:eastAsia="Times New Roman" w:hAnsi="Arial" w:cs="Arial"/>
          <w:color w:val="000000"/>
          <w:szCs w:val="20"/>
        </w:rPr>
        <w:t>Safety and Professional Services of the State of Wisconsin and the ordinances, rules and regulations of the Town and County, and to make all inspections as required.</w:t>
      </w:r>
    </w:p>
    <w:p w:rsidR="00F9460C" w:rsidRPr="005214F2" w:rsidRDefault="00F9460C" w:rsidP="00646756">
      <w:pPr>
        <w:spacing w:before="180" w:after="180" w:line="240" w:lineRule="auto"/>
        <w:jc w:val="both"/>
        <w:outlineLvl w:val="2"/>
        <w:rPr>
          <w:rFonts w:ascii="Arial" w:eastAsia="Times New Roman" w:hAnsi="Arial" w:cs="Arial"/>
          <w:b/>
          <w:bCs/>
          <w:color w:val="000000"/>
          <w:sz w:val="24"/>
          <w:szCs w:val="24"/>
        </w:rPr>
      </w:pPr>
      <w:r w:rsidRPr="005214F2">
        <w:rPr>
          <w:rFonts w:ascii="Arial" w:eastAsia="Times New Roman" w:hAnsi="Arial" w:cs="Arial"/>
          <w:b/>
          <w:bCs/>
          <w:color w:val="000000"/>
          <w:sz w:val="24"/>
          <w:szCs w:val="24"/>
        </w:rPr>
        <w:t>1.</w:t>
      </w:r>
      <w:r w:rsidR="006E1444" w:rsidRPr="005214F2">
        <w:rPr>
          <w:rFonts w:ascii="Arial" w:eastAsia="Times New Roman" w:hAnsi="Arial" w:cs="Arial"/>
          <w:b/>
          <w:bCs/>
          <w:color w:val="000000"/>
          <w:sz w:val="24"/>
          <w:szCs w:val="24"/>
        </w:rPr>
        <w:t>7</w:t>
      </w:r>
      <w:r w:rsidRPr="005214F2">
        <w:rPr>
          <w:rFonts w:ascii="Arial" w:eastAsia="Times New Roman" w:hAnsi="Arial" w:cs="Arial"/>
          <w:b/>
          <w:bCs/>
          <w:color w:val="000000"/>
          <w:sz w:val="24"/>
          <w:szCs w:val="24"/>
        </w:rPr>
        <w:t>. BUILDING PERMIT REQUIRED.</w:t>
      </w:r>
    </w:p>
    <w:p w:rsidR="004D1A27" w:rsidRPr="005214F2" w:rsidRDefault="004D1A27" w:rsidP="00646756">
      <w:pPr>
        <w:spacing w:before="120" w:after="120" w:line="240" w:lineRule="auto"/>
        <w:jc w:val="both"/>
        <w:rPr>
          <w:rFonts w:ascii="Arial" w:eastAsia="Times New Roman" w:hAnsi="Arial" w:cs="Arial"/>
          <w:color w:val="000000"/>
          <w:szCs w:val="20"/>
        </w:rPr>
      </w:pPr>
      <w:r w:rsidRPr="005214F2">
        <w:rPr>
          <w:rFonts w:ascii="Arial" w:eastAsia="Times New Roman" w:hAnsi="Arial" w:cs="Arial"/>
          <w:color w:val="000000"/>
          <w:szCs w:val="20"/>
        </w:rPr>
        <w:t>Prior to commencing any of the following work, the owner or agent shall obtain a valid building permit from the Town of Rice Lake Building Inspector:</w:t>
      </w:r>
    </w:p>
    <w:p w:rsidR="004D1A27" w:rsidRPr="005214F2" w:rsidRDefault="004D1A27" w:rsidP="00646756">
      <w:pPr>
        <w:pStyle w:val="ListParagraph"/>
        <w:numPr>
          <w:ilvl w:val="0"/>
          <w:numId w:val="15"/>
        </w:numPr>
        <w:spacing w:before="120"/>
        <w:jc w:val="both"/>
        <w:rPr>
          <w:rFonts w:ascii="Arial" w:eastAsia="Times New Roman" w:hAnsi="Arial" w:cs="Arial"/>
          <w:color w:val="000000"/>
          <w:szCs w:val="20"/>
        </w:rPr>
      </w:pPr>
      <w:r w:rsidRPr="005214F2">
        <w:rPr>
          <w:rFonts w:ascii="Arial" w:eastAsia="Times New Roman" w:hAnsi="Arial" w:cs="Arial"/>
          <w:color w:val="000000"/>
          <w:szCs w:val="20"/>
        </w:rPr>
        <w:t xml:space="preserve">Construction of new buildings, including 1 and 2 family dwellings, </w:t>
      </w:r>
      <w:r w:rsidR="0045281D">
        <w:rPr>
          <w:rFonts w:ascii="Arial" w:eastAsia="Times New Roman" w:hAnsi="Arial" w:cs="Arial"/>
          <w:color w:val="000000"/>
          <w:szCs w:val="20"/>
        </w:rPr>
        <w:t>camping units</w:t>
      </w:r>
      <w:r w:rsidR="00007215">
        <w:rPr>
          <w:rFonts w:ascii="Arial" w:eastAsia="Times New Roman" w:hAnsi="Arial" w:cs="Arial"/>
          <w:color w:val="000000"/>
          <w:szCs w:val="20"/>
        </w:rPr>
        <w:t xml:space="preserve"> (a framed structure that is 400 square feet or less in area, which is used for seasonal overnight camping)</w:t>
      </w:r>
      <w:r w:rsidR="0045281D">
        <w:rPr>
          <w:rFonts w:ascii="Arial" w:eastAsia="Times New Roman" w:hAnsi="Arial" w:cs="Arial"/>
          <w:color w:val="000000"/>
          <w:szCs w:val="20"/>
        </w:rPr>
        <w:t xml:space="preserve">, </w:t>
      </w:r>
      <w:r w:rsidRPr="005214F2">
        <w:rPr>
          <w:rFonts w:ascii="Arial" w:eastAsia="Times New Roman" w:hAnsi="Arial" w:cs="Arial"/>
          <w:color w:val="000000"/>
          <w:szCs w:val="20"/>
        </w:rPr>
        <w:t>garages, storage sheds, decks breezeways, etc.;</w:t>
      </w:r>
    </w:p>
    <w:p w:rsidR="004D1A27" w:rsidRPr="005214F2" w:rsidRDefault="004D1A27" w:rsidP="00770E5A">
      <w:pPr>
        <w:pStyle w:val="ListParagraph"/>
        <w:numPr>
          <w:ilvl w:val="0"/>
          <w:numId w:val="15"/>
        </w:numPr>
        <w:spacing w:before="240" w:after="240"/>
        <w:jc w:val="both"/>
        <w:rPr>
          <w:rFonts w:ascii="Arial" w:eastAsia="Times New Roman" w:hAnsi="Arial" w:cs="Arial"/>
          <w:color w:val="000000"/>
          <w:szCs w:val="20"/>
        </w:rPr>
      </w:pPr>
      <w:r w:rsidRPr="005214F2">
        <w:rPr>
          <w:rFonts w:ascii="Arial" w:eastAsia="Times New Roman" w:hAnsi="Arial" w:cs="Arial"/>
          <w:color w:val="000000"/>
          <w:szCs w:val="20"/>
        </w:rPr>
        <w:t>Additions that increase the physical dimensions of a building, including decks;</w:t>
      </w:r>
    </w:p>
    <w:p w:rsidR="004D1A27" w:rsidRPr="005214F2" w:rsidRDefault="004D1A27" w:rsidP="00770E5A">
      <w:pPr>
        <w:pStyle w:val="ListParagraph"/>
        <w:numPr>
          <w:ilvl w:val="0"/>
          <w:numId w:val="15"/>
        </w:numPr>
        <w:spacing w:before="240" w:after="240"/>
        <w:jc w:val="both"/>
        <w:rPr>
          <w:rFonts w:ascii="Arial" w:eastAsia="Times New Roman" w:hAnsi="Arial" w:cs="Arial"/>
          <w:color w:val="000000"/>
          <w:szCs w:val="20"/>
        </w:rPr>
      </w:pPr>
      <w:r w:rsidRPr="005214F2">
        <w:rPr>
          <w:rFonts w:ascii="Arial" w:eastAsia="Times New Roman" w:hAnsi="Arial" w:cs="Arial"/>
          <w:color w:val="000000"/>
          <w:szCs w:val="20"/>
        </w:rPr>
        <w:t>Alterations to the building structure, or alterations to the building’s heating, electrical or p</w:t>
      </w:r>
      <w:r w:rsidR="0077730F">
        <w:rPr>
          <w:rFonts w:ascii="Arial" w:eastAsia="Times New Roman" w:hAnsi="Arial" w:cs="Arial"/>
          <w:color w:val="000000"/>
          <w:szCs w:val="20"/>
        </w:rPr>
        <w:t>l</w:t>
      </w:r>
      <w:r w:rsidRPr="005214F2">
        <w:rPr>
          <w:rFonts w:ascii="Arial" w:eastAsia="Times New Roman" w:hAnsi="Arial" w:cs="Arial"/>
          <w:color w:val="000000"/>
          <w:szCs w:val="20"/>
        </w:rPr>
        <w:t>umbing systems, except where exempted in Section 1.8.  Restoration or repair of an installation to its previous code-compliant condition as determined by the Building Inspector is exempted from permit requirements.</w:t>
      </w:r>
    </w:p>
    <w:p w:rsidR="004D1A27" w:rsidRPr="005214F2" w:rsidRDefault="004D1A27" w:rsidP="00770E5A">
      <w:pPr>
        <w:pStyle w:val="ListParagraph"/>
        <w:numPr>
          <w:ilvl w:val="0"/>
          <w:numId w:val="15"/>
        </w:numPr>
        <w:spacing w:before="240" w:after="240"/>
        <w:jc w:val="both"/>
        <w:rPr>
          <w:rFonts w:ascii="Arial" w:eastAsia="Times New Roman" w:hAnsi="Arial" w:cs="Arial"/>
          <w:color w:val="000000"/>
          <w:szCs w:val="20"/>
        </w:rPr>
      </w:pPr>
      <w:r w:rsidRPr="005214F2">
        <w:rPr>
          <w:rFonts w:ascii="Arial" w:eastAsia="Times New Roman" w:hAnsi="Arial" w:cs="Arial"/>
          <w:color w:val="000000"/>
          <w:szCs w:val="20"/>
        </w:rPr>
        <w:t>Water heater replacements shall require a permit if the plumbing, venting, electrical or gas supply systems are altered;</w:t>
      </w:r>
    </w:p>
    <w:p w:rsidR="004D1A27" w:rsidRPr="005214F2" w:rsidRDefault="004D1A27" w:rsidP="00646756">
      <w:pPr>
        <w:pStyle w:val="ListParagraph"/>
        <w:numPr>
          <w:ilvl w:val="0"/>
          <w:numId w:val="15"/>
        </w:numPr>
        <w:spacing w:before="240" w:after="120"/>
        <w:jc w:val="both"/>
        <w:rPr>
          <w:rFonts w:ascii="Arial" w:eastAsia="Times New Roman" w:hAnsi="Arial" w:cs="Arial"/>
          <w:color w:val="000000"/>
          <w:szCs w:val="20"/>
        </w:rPr>
      </w:pPr>
      <w:r w:rsidRPr="005214F2">
        <w:rPr>
          <w:rFonts w:ascii="Arial" w:eastAsia="Times New Roman" w:hAnsi="Arial" w:cs="Arial"/>
          <w:color w:val="000000"/>
          <w:szCs w:val="20"/>
        </w:rPr>
        <w:t>Electrical service modifications;</w:t>
      </w:r>
    </w:p>
    <w:p w:rsidR="004D1A27" w:rsidRPr="005214F2" w:rsidRDefault="004D1A27" w:rsidP="00646756">
      <w:pPr>
        <w:spacing w:before="180" w:after="180" w:line="240" w:lineRule="auto"/>
        <w:jc w:val="both"/>
        <w:rPr>
          <w:rFonts w:ascii="Arial" w:eastAsia="Times New Roman" w:hAnsi="Arial" w:cs="Arial"/>
          <w:b/>
          <w:bCs/>
          <w:color w:val="000000"/>
          <w:sz w:val="24"/>
          <w:szCs w:val="24"/>
        </w:rPr>
      </w:pPr>
      <w:r w:rsidRPr="005214F2">
        <w:rPr>
          <w:rFonts w:ascii="Arial" w:eastAsia="Times New Roman" w:hAnsi="Arial" w:cs="Arial"/>
          <w:b/>
          <w:bCs/>
          <w:color w:val="000000"/>
          <w:sz w:val="24"/>
          <w:szCs w:val="24"/>
        </w:rPr>
        <w:t>1.</w:t>
      </w:r>
      <w:r w:rsidR="006E1444" w:rsidRPr="005214F2">
        <w:rPr>
          <w:rFonts w:ascii="Arial" w:eastAsia="Times New Roman" w:hAnsi="Arial" w:cs="Arial"/>
          <w:b/>
          <w:bCs/>
          <w:color w:val="000000"/>
          <w:sz w:val="24"/>
          <w:szCs w:val="24"/>
        </w:rPr>
        <w:t>8.</w:t>
      </w:r>
      <w:r w:rsidRPr="005214F2">
        <w:rPr>
          <w:rFonts w:ascii="Arial" w:eastAsia="Times New Roman" w:hAnsi="Arial" w:cs="Arial"/>
          <w:b/>
          <w:bCs/>
          <w:color w:val="000000"/>
          <w:sz w:val="24"/>
          <w:szCs w:val="24"/>
        </w:rPr>
        <w:t xml:space="preserve"> </w:t>
      </w:r>
      <w:r w:rsidRPr="005214F2">
        <w:rPr>
          <w:rFonts w:ascii="Arial" w:eastAsia="Times New Roman" w:hAnsi="Arial" w:cs="Arial"/>
          <w:b/>
          <w:bCs/>
          <w:caps/>
          <w:color w:val="000000"/>
          <w:sz w:val="24"/>
          <w:szCs w:val="24"/>
        </w:rPr>
        <w:t>E</w:t>
      </w:r>
      <w:r w:rsidR="00770E5A" w:rsidRPr="005214F2">
        <w:rPr>
          <w:rFonts w:ascii="Arial" w:eastAsia="Times New Roman" w:hAnsi="Arial" w:cs="Arial"/>
          <w:b/>
          <w:bCs/>
          <w:caps/>
          <w:color w:val="000000"/>
          <w:sz w:val="24"/>
          <w:szCs w:val="24"/>
        </w:rPr>
        <w:t>xemptions from Building Permits.</w:t>
      </w:r>
    </w:p>
    <w:p w:rsidR="004D1A27" w:rsidRPr="005214F2" w:rsidRDefault="004D1A27" w:rsidP="00646756">
      <w:pPr>
        <w:spacing w:before="120" w:after="120"/>
        <w:jc w:val="both"/>
        <w:rPr>
          <w:rFonts w:ascii="Arial" w:eastAsia="Times New Roman" w:hAnsi="Arial" w:cs="Arial"/>
          <w:color w:val="000000"/>
          <w:szCs w:val="20"/>
        </w:rPr>
      </w:pPr>
      <w:r w:rsidRPr="005214F2">
        <w:rPr>
          <w:rFonts w:ascii="Arial" w:eastAsia="Times New Roman" w:hAnsi="Arial" w:cs="Arial"/>
          <w:color w:val="000000"/>
          <w:szCs w:val="20"/>
        </w:rPr>
        <w:t>The requirement in Section 1.</w:t>
      </w:r>
      <w:r w:rsidR="00770E5A" w:rsidRPr="005214F2">
        <w:rPr>
          <w:rFonts w:ascii="Arial" w:eastAsia="Times New Roman" w:hAnsi="Arial" w:cs="Arial"/>
          <w:color w:val="000000"/>
          <w:szCs w:val="20"/>
        </w:rPr>
        <w:t>5</w:t>
      </w:r>
      <w:r w:rsidRPr="005214F2">
        <w:rPr>
          <w:rFonts w:ascii="Arial" w:eastAsia="Times New Roman" w:hAnsi="Arial" w:cs="Arial"/>
          <w:color w:val="000000"/>
          <w:szCs w:val="20"/>
        </w:rPr>
        <w:t xml:space="preserve"> to obtain a building permit shall not apply to any of the following:</w:t>
      </w:r>
    </w:p>
    <w:p w:rsidR="004D1A27" w:rsidRPr="005214F2" w:rsidRDefault="004D1A27" w:rsidP="00646756">
      <w:pPr>
        <w:pStyle w:val="ListParagraph"/>
        <w:numPr>
          <w:ilvl w:val="0"/>
          <w:numId w:val="17"/>
        </w:numPr>
        <w:spacing w:before="120"/>
        <w:jc w:val="both"/>
        <w:rPr>
          <w:rFonts w:ascii="Arial" w:eastAsia="Times New Roman" w:hAnsi="Arial" w:cs="Arial"/>
          <w:color w:val="000000"/>
          <w:szCs w:val="20"/>
        </w:rPr>
      </w:pPr>
      <w:r w:rsidRPr="005214F2">
        <w:rPr>
          <w:rFonts w:ascii="Arial" w:eastAsia="Times New Roman" w:hAnsi="Arial" w:cs="Arial"/>
          <w:color w:val="000000"/>
          <w:szCs w:val="20"/>
        </w:rPr>
        <w:t>Buildings or structures owned by the Town of Rice Lake.</w:t>
      </w:r>
    </w:p>
    <w:p w:rsidR="004D1A27" w:rsidRPr="005214F2" w:rsidRDefault="00770E5A" w:rsidP="00770E5A">
      <w:pPr>
        <w:pStyle w:val="ListParagraph"/>
        <w:numPr>
          <w:ilvl w:val="0"/>
          <w:numId w:val="17"/>
        </w:numPr>
        <w:spacing w:before="240" w:after="240"/>
        <w:jc w:val="both"/>
        <w:rPr>
          <w:rFonts w:ascii="Arial" w:eastAsia="Times New Roman" w:hAnsi="Arial" w:cs="Arial"/>
          <w:color w:val="000000"/>
          <w:szCs w:val="20"/>
        </w:rPr>
      </w:pPr>
      <w:r w:rsidRPr="005214F2">
        <w:rPr>
          <w:rFonts w:ascii="Arial" w:eastAsia="Times New Roman" w:hAnsi="Arial" w:cs="Arial"/>
          <w:color w:val="000000"/>
          <w:szCs w:val="20"/>
        </w:rPr>
        <w:t>The restoration or repair of building equipment, such as furnaces, central air conditioners, water heaters, and similar mechanical equipment (except electric service)</w:t>
      </w:r>
      <w:r w:rsidR="003C5D3A">
        <w:rPr>
          <w:rFonts w:ascii="Arial" w:eastAsia="Times New Roman" w:hAnsi="Arial" w:cs="Arial"/>
          <w:color w:val="000000"/>
          <w:szCs w:val="20"/>
        </w:rPr>
        <w:t xml:space="preserve"> </w:t>
      </w:r>
      <w:r w:rsidRPr="005214F2">
        <w:rPr>
          <w:rFonts w:ascii="Arial" w:eastAsia="Times New Roman" w:hAnsi="Arial" w:cs="Arial"/>
          <w:color w:val="000000"/>
          <w:szCs w:val="20"/>
        </w:rPr>
        <w:t>without the alteration of, or addition to, the building or structure.</w:t>
      </w:r>
    </w:p>
    <w:p w:rsidR="00770E5A" w:rsidRPr="005214F2" w:rsidRDefault="00770E5A" w:rsidP="00770E5A">
      <w:pPr>
        <w:pStyle w:val="ListParagraph"/>
        <w:numPr>
          <w:ilvl w:val="0"/>
          <w:numId w:val="17"/>
        </w:numPr>
        <w:spacing w:before="240" w:after="48"/>
        <w:jc w:val="both"/>
        <w:outlineLvl w:val="2"/>
        <w:rPr>
          <w:rFonts w:ascii="Arial" w:eastAsia="Times New Roman" w:hAnsi="Arial" w:cs="Arial"/>
          <w:color w:val="000000"/>
          <w:szCs w:val="20"/>
        </w:rPr>
      </w:pPr>
      <w:r w:rsidRPr="005214F2">
        <w:rPr>
          <w:rFonts w:ascii="Arial" w:eastAsia="Times New Roman" w:hAnsi="Arial" w:cs="Arial"/>
          <w:color w:val="000000"/>
          <w:szCs w:val="20"/>
        </w:rPr>
        <w:t>Re-siding, re-roofing and finishing interior surfaces, and installation of cabinetry.</w:t>
      </w:r>
    </w:p>
    <w:p w:rsidR="00770E5A" w:rsidRPr="005214F2" w:rsidRDefault="00770E5A" w:rsidP="00770E5A">
      <w:pPr>
        <w:pStyle w:val="ListParagraph"/>
        <w:numPr>
          <w:ilvl w:val="0"/>
          <w:numId w:val="17"/>
        </w:numPr>
        <w:spacing w:before="240" w:after="48"/>
        <w:jc w:val="both"/>
        <w:outlineLvl w:val="2"/>
        <w:rPr>
          <w:rFonts w:ascii="Arial" w:eastAsia="Times New Roman" w:hAnsi="Arial" w:cs="Arial"/>
          <w:color w:val="000000"/>
          <w:szCs w:val="20"/>
        </w:rPr>
      </w:pPr>
      <w:r w:rsidRPr="005214F2">
        <w:rPr>
          <w:rFonts w:ascii="Arial" w:eastAsia="Times New Roman" w:hAnsi="Arial" w:cs="Arial"/>
          <w:color w:val="000000"/>
          <w:szCs w:val="20"/>
        </w:rPr>
        <w:t>Fences or other similar enclosures.</w:t>
      </w:r>
    </w:p>
    <w:p w:rsidR="00F9460C" w:rsidRPr="005214F2" w:rsidRDefault="00F642FF" w:rsidP="00646756">
      <w:pPr>
        <w:spacing w:before="180" w:after="180" w:line="240" w:lineRule="auto"/>
        <w:jc w:val="both"/>
        <w:rPr>
          <w:rFonts w:ascii="Arial" w:eastAsia="Times New Roman" w:hAnsi="Arial" w:cs="Arial"/>
          <w:b/>
          <w:bCs/>
          <w:color w:val="000000"/>
          <w:sz w:val="24"/>
          <w:szCs w:val="24"/>
        </w:rPr>
      </w:pPr>
      <w:r w:rsidRPr="005214F2">
        <w:rPr>
          <w:rFonts w:ascii="Arial" w:eastAsia="Times New Roman" w:hAnsi="Arial" w:cs="Arial"/>
          <w:b/>
          <w:bCs/>
          <w:color w:val="000000"/>
          <w:sz w:val="24"/>
          <w:szCs w:val="24"/>
        </w:rPr>
        <w:t>1</w:t>
      </w:r>
      <w:r w:rsidR="00F9460C" w:rsidRPr="005214F2">
        <w:rPr>
          <w:rFonts w:ascii="Arial" w:eastAsia="Times New Roman" w:hAnsi="Arial" w:cs="Arial"/>
          <w:b/>
          <w:bCs/>
          <w:color w:val="000000"/>
          <w:sz w:val="24"/>
          <w:szCs w:val="24"/>
        </w:rPr>
        <w:t>.</w:t>
      </w:r>
      <w:r w:rsidR="006E1444" w:rsidRPr="005214F2">
        <w:rPr>
          <w:rFonts w:ascii="Arial" w:eastAsia="Times New Roman" w:hAnsi="Arial" w:cs="Arial"/>
          <w:b/>
          <w:bCs/>
          <w:color w:val="000000"/>
          <w:sz w:val="24"/>
          <w:szCs w:val="24"/>
        </w:rPr>
        <w:t>9</w:t>
      </w:r>
      <w:r w:rsidR="00F9460C" w:rsidRPr="005214F2">
        <w:rPr>
          <w:rFonts w:ascii="Arial" w:eastAsia="Times New Roman" w:hAnsi="Arial" w:cs="Arial"/>
          <w:b/>
          <w:bCs/>
          <w:color w:val="000000"/>
          <w:sz w:val="24"/>
          <w:szCs w:val="24"/>
        </w:rPr>
        <w:t>. FEES; VIOLATIONS AND PENALTIES.</w:t>
      </w:r>
    </w:p>
    <w:p w:rsidR="00F9460C" w:rsidRPr="005214F2" w:rsidRDefault="00F9460C" w:rsidP="005214F2">
      <w:pPr>
        <w:numPr>
          <w:ilvl w:val="0"/>
          <w:numId w:val="4"/>
        </w:numPr>
        <w:spacing w:before="120" w:after="0" w:line="240" w:lineRule="auto"/>
        <w:jc w:val="both"/>
        <w:rPr>
          <w:rFonts w:ascii="Arial" w:eastAsia="Times New Roman" w:hAnsi="Arial" w:cs="Arial"/>
          <w:color w:val="000000"/>
          <w:szCs w:val="20"/>
        </w:rPr>
      </w:pPr>
      <w:r w:rsidRPr="005214F2">
        <w:rPr>
          <w:rFonts w:ascii="Arial" w:eastAsia="Times New Roman" w:hAnsi="Arial" w:cs="Arial"/>
          <w:color w:val="000000"/>
          <w:szCs w:val="20"/>
        </w:rPr>
        <w:t>Fees. The building permit fee</w:t>
      </w:r>
      <w:r w:rsidR="00CB1AD4" w:rsidRPr="005214F2">
        <w:rPr>
          <w:rFonts w:ascii="Arial" w:eastAsia="Times New Roman" w:hAnsi="Arial" w:cs="Arial"/>
          <w:color w:val="000000"/>
          <w:szCs w:val="20"/>
        </w:rPr>
        <w:t xml:space="preserve"> and an administrative fee shall both be paid in full prior to the issuance of the building permit.  Both fees shall be based on the Town’s Municipal Fee Schedule which may change from time to time.  All building permits issued for new </w:t>
      </w:r>
      <w:r w:rsidR="00FF2F2A" w:rsidRPr="005214F2">
        <w:rPr>
          <w:rFonts w:ascii="Arial" w:eastAsia="Times New Roman" w:hAnsi="Arial" w:cs="Arial"/>
          <w:color w:val="000000"/>
          <w:szCs w:val="20"/>
        </w:rPr>
        <w:t>dwellings</w:t>
      </w:r>
      <w:r w:rsidRPr="005214F2">
        <w:rPr>
          <w:rFonts w:ascii="Arial" w:eastAsia="Times New Roman" w:hAnsi="Arial" w:cs="Arial"/>
          <w:color w:val="000000"/>
          <w:szCs w:val="20"/>
        </w:rPr>
        <w:t xml:space="preserve"> shall include a fee to be forwarded to the Wisconsin Department of Safety &amp; </w:t>
      </w:r>
      <w:r w:rsidR="00FF2F2A" w:rsidRPr="005214F2">
        <w:rPr>
          <w:rFonts w:ascii="Arial" w:eastAsia="Times New Roman" w:hAnsi="Arial" w:cs="Arial"/>
          <w:color w:val="000000"/>
          <w:szCs w:val="20"/>
        </w:rPr>
        <w:t>Professional Services (DSPS)</w:t>
      </w:r>
      <w:r w:rsidRPr="005214F2">
        <w:rPr>
          <w:rFonts w:ascii="Arial" w:eastAsia="Times New Roman" w:hAnsi="Arial" w:cs="Arial"/>
          <w:color w:val="000000"/>
          <w:szCs w:val="20"/>
        </w:rPr>
        <w:t xml:space="preserve"> for the UDC permit seal</w:t>
      </w:r>
      <w:r w:rsidR="00FF2F2A" w:rsidRPr="005214F2">
        <w:rPr>
          <w:rFonts w:ascii="Arial" w:eastAsia="Times New Roman" w:hAnsi="Arial" w:cs="Arial"/>
          <w:color w:val="000000"/>
          <w:szCs w:val="20"/>
        </w:rPr>
        <w:t xml:space="preserve"> as established by the WI DSPS</w:t>
      </w:r>
      <w:r w:rsidRPr="005214F2">
        <w:rPr>
          <w:rFonts w:ascii="Arial" w:eastAsia="Times New Roman" w:hAnsi="Arial" w:cs="Arial"/>
          <w:color w:val="000000"/>
          <w:szCs w:val="20"/>
        </w:rPr>
        <w:t>.</w:t>
      </w:r>
      <w:r w:rsidR="00CB1AD4" w:rsidRPr="005214F2">
        <w:rPr>
          <w:rFonts w:ascii="Arial" w:eastAsia="Times New Roman" w:hAnsi="Arial" w:cs="Arial"/>
          <w:color w:val="000000"/>
          <w:szCs w:val="20"/>
        </w:rPr>
        <w:t xml:space="preserve">  </w:t>
      </w:r>
    </w:p>
    <w:p w:rsidR="00F9460C" w:rsidRPr="005214F2" w:rsidRDefault="00F9460C" w:rsidP="00770E5A">
      <w:pPr>
        <w:numPr>
          <w:ilvl w:val="0"/>
          <w:numId w:val="4"/>
        </w:numPr>
        <w:spacing w:before="100" w:beforeAutospacing="1" w:after="100" w:afterAutospacing="1" w:line="240" w:lineRule="auto"/>
        <w:jc w:val="both"/>
        <w:rPr>
          <w:rFonts w:ascii="Arial" w:eastAsia="Times New Roman" w:hAnsi="Arial" w:cs="Arial"/>
          <w:color w:val="000000"/>
          <w:szCs w:val="20"/>
        </w:rPr>
      </w:pPr>
      <w:r w:rsidRPr="005214F2">
        <w:rPr>
          <w:rFonts w:ascii="Arial" w:eastAsia="Times New Roman" w:hAnsi="Arial" w:cs="Arial"/>
          <w:color w:val="000000"/>
          <w:szCs w:val="20"/>
        </w:rPr>
        <w:t>Penalties.</w:t>
      </w:r>
    </w:p>
    <w:p w:rsidR="00F9460C" w:rsidRPr="005214F2" w:rsidRDefault="00F9460C" w:rsidP="00770E5A">
      <w:pPr>
        <w:numPr>
          <w:ilvl w:val="1"/>
          <w:numId w:val="4"/>
        </w:numPr>
        <w:spacing w:before="100" w:beforeAutospacing="1" w:after="100" w:afterAutospacing="1" w:line="240" w:lineRule="auto"/>
        <w:jc w:val="both"/>
        <w:rPr>
          <w:rFonts w:ascii="Arial" w:eastAsia="Times New Roman" w:hAnsi="Arial" w:cs="Arial"/>
          <w:color w:val="000000"/>
          <w:szCs w:val="20"/>
        </w:rPr>
      </w:pPr>
      <w:r w:rsidRPr="005214F2">
        <w:rPr>
          <w:rFonts w:ascii="Arial" w:eastAsia="Times New Roman" w:hAnsi="Arial" w:cs="Arial"/>
          <w:color w:val="000000"/>
          <w:szCs w:val="20"/>
        </w:rPr>
        <w:t>The fee will be doubled if construction is started prior to issuance of a permit.</w:t>
      </w:r>
    </w:p>
    <w:p w:rsidR="00C72CE4" w:rsidRDefault="00C72CE4">
      <w:pPr>
        <w:rPr>
          <w:rFonts w:ascii="Arial" w:eastAsia="Times New Roman" w:hAnsi="Arial" w:cs="Arial"/>
          <w:color w:val="000000"/>
          <w:szCs w:val="20"/>
        </w:rPr>
      </w:pPr>
      <w:r>
        <w:rPr>
          <w:rFonts w:ascii="Arial" w:eastAsia="Times New Roman" w:hAnsi="Arial" w:cs="Arial"/>
          <w:color w:val="000000"/>
          <w:szCs w:val="20"/>
        </w:rPr>
        <w:br w:type="page"/>
      </w:r>
    </w:p>
    <w:p w:rsidR="00F9460C" w:rsidRPr="005214F2" w:rsidRDefault="00F9460C" w:rsidP="005214F2">
      <w:pPr>
        <w:numPr>
          <w:ilvl w:val="1"/>
          <w:numId w:val="4"/>
        </w:numPr>
        <w:spacing w:before="100" w:beforeAutospacing="1" w:after="120" w:line="240" w:lineRule="auto"/>
        <w:jc w:val="both"/>
        <w:rPr>
          <w:rFonts w:ascii="Arial" w:eastAsia="Times New Roman" w:hAnsi="Arial" w:cs="Arial"/>
          <w:color w:val="000000"/>
          <w:szCs w:val="20"/>
        </w:rPr>
      </w:pPr>
      <w:r w:rsidRPr="005214F2">
        <w:rPr>
          <w:rFonts w:ascii="Arial" w:eastAsia="Times New Roman" w:hAnsi="Arial" w:cs="Arial"/>
          <w:color w:val="000000"/>
          <w:szCs w:val="20"/>
        </w:rPr>
        <w:lastRenderedPageBreak/>
        <w:t xml:space="preserve">The enforcement of this chapter and all other laws and ordinances relating to building shall be by means of the withholding of building permits, imposition of forfeitures and/or injunctive action. Any person, firm or corporation violating any provision of this chapter shall, upon conviction, forfeit not less than $25 nor more than $500 and the costs of prosecution. Each day the violation continues after a written notice from the Building Inspector is delivered to the occupant, </w:t>
      </w:r>
      <w:r w:rsidR="00FF2F2A" w:rsidRPr="005214F2">
        <w:rPr>
          <w:rFonts w:ascii="Arial" w:eastAsia="Times New Roman" w:hAnsi="Arial" w:cs="Arial"/>
          <w:color w:val="000000"/>
          <w:szCs w:val="20"/>
        </w:rPr>
        <w:t xml:space="preserve">property </w:t>
      </w:r>
      <w:r w:rsidRPr="005214F2">
        <w:rPr>
          <w:rFonts w:ascii="Arial" w:eastAsia="Times New Roman" w:hAnsi="Arial" w:cs="Arial"/>
          <w:color w:val="000000"/>
          <w:szCs w:val="20"/>
        </w:rPr>
        <w:t>owner</w:t>
      </w:r>
      <w:r w:rsidR="00FF2F2A" w:rsidRPr="005214F2">
        <w:rPr>
          <w:rFonts w:ascii="Arial" w:eastAsia="Times New Roman" w:hAnsi="Arial" w:cs="Arial"/>
          <w:color w:val="000000"/>
          <w:szCs w:val="20"/>
        </w:rPr>
        <w:t xml:space="preserve">, </w:t>
      </w:r>
      <w:r w:rsidRPr="005214F2">
        <w:rPr>
          <w:rFonts w:ascii="Arial" w:eastAsia="Times New Roman" w:hAnsi="Arial" w:cs="Arial"/>
          <w:color w:val="000000"/>
          <w:szCs w:val="20"/>
        </w:rPr>
        <w:t xml:space="preserve">or construction </w:t>
      </w:r>
      <w:r w:rsidR="00FF2F2A" w:rsidRPr="005214F2">
        <w:rPr>
          <w:rFonts w:ascii="Arial" w:eastAsia="Times New Roman" w:hAnsi="Arial" w:cs="Arial"/>
          <w:color w:val="000000"/>
          <w:szCs w:val="20"/>
        </w:rPr>
        <w:t>contractor,</w:t>
      </w:r>
      <w:r w:rsidRPr="005214F2">
        <w:rPr>
          <w:rFonts w:ascii="Arial" w:eastAsia="Times New Roman" w:hAnsi="Arial" w:cs="Arial"/>
          <w:color w:val="000000"/>
          <w:szCs w:val="20"/>
        </w:rPr>
        <w:t xml:space="preserve"> shall constitute a separate violation.</w:t>
      </w:r>
    </w:p>
    <w:p w:rsidR="00F9460C" w:rsidRPr="005214F2" w:rsidRDefault="006E1444" w:rsidP="00646756">
      <w:pPr>
        <w:spacing w:before="180" w:after="180" w:line="240" w:lineRule="auto"/>
        <w:jc w:val="both"/>
        <w:outlineLvl w:val="2"/>
        <w:rPr>
          <w:rFonts w:ascii="Arial" w:eastAsia="Times New Roman" w:hAnsi="Arial" w:cs="Arial"/>
          <w:b/>
          <w:bCs/>
          <w:color w:val="000000"/>
          <w:sz w:val="24"/>
          <w:szCs w:val="24"/>
        </w:rPr>
      </w:pPr>
      <w:r w:rsidRPr="005214F2">
        <w:rPr>
          <w:rFonts w:ascii="Arial" w:eastAsia="Times New Roman" w:hAnsi="Arial" w:cs="Arial"/>
          <w:b/>
          <w:bCs/>
          <w:color w:val="000000"/>
          <w:sz w:val="24"/>
          <w:szCs w:val="24"/>
        </w:rPr>
        <w:t>2.0</w:t>
      </w:r>
      <w:r w:rsidR="00F9460C" w:rsidRPr="005214F2">
        <w:rPr>
          <w:rFonts w:ascii="Arial" w:eastAsia="Times New Roman" w:hAnsi="Arial" w:cs="Arial"/>
          <w:b/>
          <w:bCs/>
          <w:color w:val="000000"/>
          <w:sz w:val="24"/>
          <w:szCs w:val="24"/>
        </w:rPr>
        <w:t>. APPLICATION PROCESS; ISSUANCE OF PERMIT.</w:t>
      </w:r>
    </w:p>
    <w:p w:rsidR="00F9460C" w:rsidRPr="005214F2" w:rsidRDefault="00F9460C" w:rsidP="005214F2">
      <w:pPr>
        <w:numPr>
          <w:ilvl w:val="0"/>
          <w:numId w:val="5"/>
        </w:numPr>
        <w:spacing w:before="120" w:after="100" w:afterAutospacing="1" w:line="240" w:lineRule="auto"/>
        <w:jc w:val="both"/>
        <w:rPr>
          <w:rFonts w:ascii="Arial" w:eastAsia="Times New Roman" w:hAnsi="Arial" w:cs="Arial"/>
          <w:color w:val="000000"/>
          <w:szCs w:val="20"/>
        </w:rPr>
      </w:pPr>
      <w:r w:rsidRPr="005214F2">
        <w:rPr>
          <w:rFonts w:ascii="Arial" w:eastAsia="Times New Roman" w:hAnsi="Arial" w:cs="Arial"/>
          <w:color w:val="000000"/>
          <w:szCs w:val="20"/>
        </w:rPr>
        <w:t>Application for a building permit shall be made in writing upon a form furnished by the Building Inspector with the appropriate building requirements of the town and, where applicable, of the county or the state for the contemplated improvement shall be provided to the permit applicant by the Building Inspector at or before the submission of an application for a building permit.</w:t>
      </w:r>
    </w:p>
    <w:p w:rsidR="00F9460C" w:rsidRPr="005214F2" w:rsidRDefault="00F9460C" w:rsidP="00770E5A">
      <w:pPr>
        <w:numPr>
          <w:ilvl w:val="0"/>
          <w:numId w:val="5"/>
        </w:numPr>
        <w:spacing w:before="100" w:beforeAutospacing="1" w:after="100" w:afterAutospacing="1" w:line="240" w:lineRule="auto"/>
        <w:jc w:val="both"/>
        <w:rPr>
          <w:rFonts w:ascii="Arial" w:eastAsia="Times New Roman" w:hAnsi="Arial" w:cs="Arial"/>
          <w:color w:val="000000"/>
          <w:szCs w:val="20"/>
        </w:rPr>
      </w:pPr>
      <w:r w:rsidRPr="005214F2">
        <w:rPr>
          <w:rFonts w:ascii="Arial" w:eastAsia="Times New Roman" w:hAnsi="Arial" w:cs="Arial"/>
          <w:color w:val="000000"/>
          <w:szCs w:val="20"/>
        </w:rPr>
        <w:t>Plans and drawings. The building permit applicant shall submit with the application, two complete sets of site plans and specifications, one set of blueprints and an erosion control plan.</w:t>
      </w:r>
    </w:p>
    <w:p w:rsidR="00F9460C" w:rsidRPr="005214F2" w:rsidRDefault="00F9460C" w:rsidP="00770E5A">
      <w:pPr>
        <w:numPr>
          <w:ilvl w:val="0"/>
          <w:numId w:val="5"/>
        </w:numPr>
        <w:spacing w:before="100" w:beforeAutospacing="1" w:after="100" w:afterAutospacing="1" w:line="240" w:lineRule="auto"/>
        <w:jc w:val="both"/>
        <w:rPr>
          <w:rFonts w:ascii="Arial" w:eastAsia="Times New Roman" w:hAnsi="Arial" w:cs="Arial"/>
          <w:color w:val="000000"/>
          <w:szCs w:val="20"/>
        </w:rPr>
      </w:pPr>
      <w:r w:rsidRPr="005214F2">
        <w:rPr>
          <w:rFonts w:ascii="Arial" w:eastAsia="Times New Roman" w:hAnsi="Arial" w:cs="Arial"/>
          <w:color w:val="000000"/>
          <w:szCs w:val="20"/>
        </w:rPr>
        <w:t>County permits. The applicant must obtain any permits required by the County, and include copies of such permits with the building permit application, including</w:t>
      </w:r>
      <w:r w:rsidR="00FF2F2A" w:rsidRPr="005214F2">
        <w:rPr>
          <w:rFonts w:ascii="Arial" w:eastAsia="Times New Roman" w:hAnsi="Arial" w:cs="Arial"/>
          <w:color w:val="000000"/>
          <w:szCs w:val="20"/>
        </w:rPr>
        <w:t xml:space="preserve"> but not limited to</w:t>
      </w:r>
      <w:r w:rsidRPr="005214F2">
        <w:rPr>
          <w:rFonts w:ascii="Arial" w:eastAsia="Times New Roman" w:hAnsi="Arial" w:cs="Arial"/>
          <w:color w:val="000000"/>
          <w:szCs w:val="20"/>
        </w:rPr>
        <w:t xml:space="preserve"> a county</w:t>
      </w:r>
      <w:r w:rsidR="00FF2F2A" w:rsidRPr="005214F2">
        <w:rPr>
          <w:rFonts w:ascii="Arial" w:eastAsia="Times New Roman" w:hAnsi="Arial" w:cs="Arial"/>
          <w:color w:val="000000"/>
          <w:szCs w:val="20"/>
        </w:rPr>
        <w:t xml:space="preserve"> land use permit, sanitary permit, and </w:t>
      </w:r>
      <w:r w:rsidRPr="005214F2">
        <w:rPr>
          <w:rFonts w:ascii="Arial" w:eastAsia="Times New Roman" w:hAnsi="Arial" w:cs="Arial"/>
          <w:color w:val="000000"/>
          <w:szCs w:val="20"/>
        </w:rPr>
        <w:t>driveway permit, if necessary.</w:t>
      </w:r>
    </w:p>
    <w:p w:rsidR="00F9460C" w:rsidRPr="005214F2" w:rsidRDefault="00F9460C" w:rsidP="00770E5A">
      <w:pPr>
        <w:numPr>
          <w:ilvl w:val="0"/>
          <w:numId w:val="5"/>
        </w:numPr>
        <w:spacing w:before="100" w:beforeAutospacing="1" w:after="100" w:afterAutospacing="1" w:line="240" w:lineRule="auto"/>
        <w:jc w:val="both"/>
        <w:rPr>
          <w:rFonts w:ascii="Arial" w:eastAsia="Times New Roman" w:hAnsi="Arial" w:cs="Arial"/>
          <w:color w:val="000000"/>
          <w:szCs w:val="20"/>
        </w:rPr>
      </w:pPr>
      <w:r w:rsidRPr="005214F2">
        <w:rPr>
          <w:rFonts w:ascii="Arial" w:eastAsia="Times New Roman" w:hAnsi="Arial" w:cs="Arial"/>
          <w:color w:val="000000"/>
          <w:szCs w:val="20"/>
        </w:rPr>
        <w:t xml:space="preserve">Driveway permits. The building permit applicant shall submit with the application a </w:t>
      </w:r>
      <w:r w:rsidR="00FF2F2A" w:rsidRPr="005214F2">
        <w:rPr>
          <w:rFonts w:ascii="Arial" w:eastAsia="Times New Roman" w:hAnsi="Arial" w:cs="Arial"/>
          <w:color w:val="000000"/>
          <w:szCs w:val="20"/>
        </w:rPr>
        <w:t xml:space="preserve">copy of a </w:t>
      </w:r>
      <w:r w:rsidRPr="005214F2">
        <w:rPr>
          <w:rFonts w:ascii="Arial" w:eastAsia="Times New Roman" w:hAnsi="Arial" w:cs="Arial"/>
          <w:color w:val="000000"/>
          <w:szCs w:val="20"/>
        </w:rPr>
        <w:t>driveway permit, which shall be applied for and obtained from the Town Board or designated agent for town roads</w:t>
      </w:r>
      <w:r w:rsidR="00FF2F2A" w:rsidRPr="005214F2">
        <w:rPr>
          <w:rFonts w:ascii="Arial" w:eastAsia="Times New Roman" w:hAnsi="Arial" w:cs="Arial"/>
          <w:color w:val="000000"/>
          <w:szCs w:val="20"/>
        </w:rPr>
        <w:t>, and from the</w:t>
      </w:r>
      <w:r w:rsidRPr="005214F2">
        <w:rPr>
          <w:rFonts w:ascii="Arial" w:eastAsia="Times New Roman" w:hAnsi="Arial" w:cs="Arial"/>
          <w:color w:val="000000"/>
          <w:szCs w:val="20"/>
        </w:rPr>
        <w:t xml:space="preserve"> </w:t>
      </w:r>
      <w:r w:rsidR="00FF2F2A" w:rsidRPr="005214F2">
        <w:rPr>
          <w:rFonts w:ascii="Arial" w:eastAsia="Times New Roman" w:hAnsi="Arial" w:cs="Arial"/>
          <w:color w:val="000000"/>
          <w:szCs w:val="20"/>
        </w:rPr>
        <w:t>Wisconsin Department of Transportation for s</w:t>
      </w:r>
      <w:r w:rsidRPr="005214F2">
        <w:rPr>
          <w:rFonts w:ascii="Arial" w:eastAsia="Times New Roman" w:hAnsi="Arial" w:cs="Arial"/>
          <w:color w:val="000000"/>
          <w:szCs w:val="20"/>
        </w:rPr>
        <w:t>tate roads</w:t>
      </w:r>
      <w:r w:rsidR="00FF2F2A" w:rsidRPr="005214F2">
        <w:rPr>
          <w:rFonts w:ascii="Arial" w:eastAsia="Times New Roman" w:hAnsi="Arial" w:cs="Arial"/>
          <w:color w:val="000000"/>
          <w:szCs w:val="20"/>
        </w:rPr>
        <w:t>,</w:t>
      </w:r>
      <w:r w:rsidRPr="005214F2">
        <w:rPr>
          <w:rFonts w:ascii="Arial" w:eastAsia="Times New Roman" w:hAnsi="Arial" w:cs="Arial"/>
          <w:color w:val="000000"/>
          <w:szCs w:val="20"/>
        </w:rPr>
        <w:t xml:space="preserve"> and the </w:t>
      </w:r>
      <w:r w:rsidR="00FF2F2A" w:rsidRPr="005214F2">
        <w:rPr>
          <w:rFonts w:ascii="Arial" w:eastAsia="Times New Roman" w:hAnsi="Arial" w:cs="Arial"/>
          <w:color w:val="000000"/>
          <w:szCs w:val="20"/>
        </w:rPr>
        <w:t xml:space="preserve">Barron </w:t>
      </w:r>
      <w:r w:rsidRPr="005214F2">
        <w:rPr>
          <w:rFonts w:ascii="Arial" w:eastAsia="Times New Roman" w:hAnsi="Arial" w:cs="Arial"/>
          <w:color w:val="000000"/>
          <w:szCs w:val="20"/>
        </w:rPr>
        <w:t>County</w:t>
      </w:r>
      <w:r w:rsidR="00FF2F2A" w:rsidRPr="005214F2">
        <w:rPr>
          <w:rFonts w:ascii="Arial" w:eastAsia="Times New Roman" w:hAnsi="Arial" w:cs="Arial"/>
          <w:color w:val="000000"/>
          <w:szCs w:val="20"/>
        </w:rPr>
        <w:t xml:space="preserve"> Highway Department for</w:t>
      </w:r>
      <w:r w:rsidRPr="005214F2">
        <w:rPr>
          <w:rFonts w:ascii="Arial" w:eastAsia="Times New Roman" w:hAnsi="Arial" w:cs="Arial"/>
          <w:color w:val="000000"/>
          <w:szCs w:val="20"/>
        </w:rPr>
        <w:t xml:space="preserve"> </w:t>
      </w:r>
      <w:r w:rsidR="00FF2F2A" w:rsidRPr="005214F2">
        <w:rPr>
          <w:rFonts w:ascii="Arial" w:eastAsia="Times New Roman" w:hAnsi="Arial" w:cs="Arial"/>
          <w:color w:val="000000"/>
          <w:szCs w:val="20"/>
        </w:rPr>
        <w:t>c</w:t>
      </w:r>
      <w:r w:rsidRPr="005214F2">
        <w:rPr>
          <w:rFonts w:ascii="Arial" w:eastAsia="Times New Roman" w:hAnsi="Arial" w:cs="Arial"/>
          <w:color w:val="000000"/>
          <w:szCs w:val="20"/>
        </w:rPr>
        <w:t>ounty roads..</w:t>
      </w:r>
    </w:p>
    <w:p w:rsidR="00F9460C" w:rsidRPr="005214F2" w:rsidRDefault="00F9460C" w:rsidP="00770E5A">
      <w:pPr>
        <w:numPr>
          <w:ilvl w:val="0"/>
          <w:numId w:val="5"/>
        </w:numPr>
        <w:spacing w:before="100" w:beforeAutospacing="1" w:after="100" w:afterAutospacing="1" w:line="240" w:lineRule="auto"/>
        <w:jc w:val="both"/>
        <w:rPr>
          <w:rFonts w:ascii="Arial" w:eastAsia="Times New Roman" w:hAnsi="Arial" w:cs="Arial"/>
          <w:color w:val="000000"/>
          <w:szCs w:val="20"/>
        </w:rPr>
      </w:pPr>
      <w:r w:rsidRPr="005214F2">
        <w:rPr>
          <w:rFonts w:ascii="Arial" w:eastAsia="Times New Roman" w:hAnsi="Arial" w:cs="Arial"/>
          <w:color w:val="000000"/>
          <w:szCs w:val="20"/>
        </w:rPr>
        <w:t>Approval of plans and issuance of building permit. If the Building Inspector determines that the proposed building, addition or alteration will comply in every respect with all the ordinances of the town and all applicable laws and regulations of the State of Wisconsin and is not in violation of the Town Subdivision Ordinance, County Zoning Code, or any applicable Town or County ordinance, he shall conditionally approve the plans and issue a building permit which shall be valid for 24 months. After being approved, the plans and specifications shall not be altered in any respect that involves any of the above</w:t>
      </w:r>
      <w:r w:rsidRPr="005214F2">
        <w:rPr>
          <w:rFonts w:ascii="Arial" w:eastAsia="Times New Roman" w:hAnsi="Arial" w:cs="Arial"/>
          <w:color w:val="000000"/>
          <w:szCs w:val="20"/>
        </w:rPr>
        <w:noBreakHyphen/>
        <w:t>mentioned ordinances, laws or regulations or which involves the safety of the building or occupants. One copy of the approved plan shall be returned to the applicant. The town shall retain one copy.</w:t>
      </w:r>
    </w:p>
    <w:p w:rsidR="00F9460C" w:rsidRPr="005214F2" w:rsidRDefault="00F9460C" w:rsidP="00770E5A">
      <w:pPr>
        <w:numPr>
          <w:ilvl w:val="0"/>
          <w:numId w:val="5"/>
        </w:numPr>
        <w:spacing w:before="100" w:beforeAutospacing="1" w:after="100" w:afterAutospacing="1" w:line="240" w:lineRule="auto"/>
        <w:jc w:val="both"/>
        <w:rPr>
          <w:rFonts w:ascii="Arial" w:eastAsia="Times New Roman" w:hAnsi="Arial" w:cs="Arial"/>
          <w:color w:val="000000"/>
          <w:szCs w:val="20"/>
        </w:rPr>
      </w:pPr>
      <w:r w:rsidRPr="005214F2">
        <w:rPr>
          <w:rFonts w:ascii="Arial" w:eastAsia="Times New Roman" w:hAnsi="Arial" w:cs="Arial"/>
          <w:color w:val="000000"/>
          <w:szCs w:val="20"/>
        </w:rPr>
        <w:t>State Uniform Dwelling Code seal. At such time as a building permit is issued for one</w:t>
      </w:r>
      <w:r w:rsidRPr="005214F2">
        <w:rPr>
          <w:rFonts w:ascii="Arial" w:eastAsia="Times New Roman" w:hAnsi="Arial" w:cs="Arial"/>
          <w:color w:val="000000"/>
          <w:szCs w:val="20"/>
        </w:rPr>
        <w:noBreakHyphen/>
        <w:t xml:space="preserve"> or two</w:t>
      </w:r>
      <w:r w:rsidRPr="005214F2">
        <w:rPr>
          <w:rFonts w:ascii="Arial" w:eastAsia="Times New Roman" w:hAnsi="Arial" w:cs="Arial"/>
          <w:color w:val="000000"/>
          <w:szCs w:val="20"/>
        </w:rPr>
        <w:noBreakHyphen/>
        <w:t>family dwellings, it shall have affixed to it a State of Wisconsin Uniform Dwelling Code seal.</w:t>
      </w:r>
    </w:p>
    <w:p w:rsidR="00F9460C" w:rsidRPr="005214F2" w:rsidRDefault="00F9460C" w:rsidP="00770E5A">
      <w:pPr>
        <w:numPr>
          <w:ilvl w:val="0"/>
          <w:numId w:val="5"/>
        </w:numPr>
        <w:spacing w:before="100" w:beforeAutospacing="1" w:after="100" w:afterAutospacing="1" w:line="240" w:lineRule="auto"/>
        <w:jc w:val="both"/>
        <w:rPr>
          <w:rFonts w:ascii="Arial" w:eastAsia="Times New Roman" w:hAnsi="Arial" w:cs="Arial"/>
          <w:color w:val="000000"/>
          <w:szCs w:val="20"/>
        </w:rPr>
      </w:pPr>
      <w:r w:rsidRPr="005214F2">
        <w:rPr>
          <w:rFonts w:ascii="Arial" w:eastAsia="Times New Roman" w:hAnsi="Arial" w:cs="Arial"/>
          <w:color w:val="000000"/>
          <w:szCs w:val="20"/>
        </w:rPr>
        <w:t>Fees. Fees shall be submitted to the Building Inspector at the time the application is filed.</w:t>
      </w:r>
    </w:p>
    <w:p w:rsidR="00F9460C" w:rsidRPr="005214F2" w:rsidRDefault="00F9460C" w:rsidP="005214F2">
      <w:pPr>
        <w:numPr>
          <w:ilvl w:val="0"/>
          <w:numId w:val="5"/>
        </w:numPr>
        <w:spacing w:after="120" w:line="240" w:lineRule="auto"/>
        <w:jc w:val="both"/>
        <w:rPr>
          <w:rFonts w:ascii="Arial" w:eastAsia="Times New Roman" w:hAnsi="Arial" w:cs="Arial"/>
          <w:color w:val="000000"/>
          <w:szCs w:val="20"/>
        </w:rPr>
      </w:pPr>
      <w:r w:rsidRPr="005214F2">
        <w:rPr>
          <w:rFonts w:ascii="Arial" w:eastAsia="Times New Roman" w:hAnsi="Arial" w:cs="Arial"/>
          <w:color w:val="000000"/>
          <w:szCs w:val="20"/>
        </w:rPr>
        <w:t>Waiver of plans. If the Building Inspector finds that the character of the work is sufficiently described in the application, he may waive the filing of plans for alterations or repairs.</w:t>
      </w:r>
    </w:p>
    <w:p w:rsidR="00F9460C" w:rsidRPr="005214F2" w:rsidRDefault="00F9460C" w:rsidP="00646756">
      <w:pPr>
        <w:spacing w:before="180" w:after="180" w:line="240" w:lineRule="auto"/>
        <w:jc w:val="both"/>
        <w:outlineLvl w:val="2"/>
        <w:rPr>
          <w:rFonts w:ascii="Arial" w:eastAsia="Times New Roman" w:hAnsi="Arial" w:cs="Arial"/>
          <w:b/>
          <w:bCs/>
          <w:color w:val="000000"/>
          <w:sz w:val="24"/>
          <w:szCs w:val="24"/>
        </w:rPr>
      </w:pPr>
      <w:r w:rsidRPr="005214F2">
        <w:rPr>
          <w:rFonts w:ascii="Arial" w:eastAsia="Times New Roman" w:hAnsi="Arial" w:cs="Arial"/>
          <w:b/>
          <w:bCs/>
          <w:color w:val="000000"/>
          <w:sz w:val="24"/>
          <w:szCs w:val="24"/>
        </w:rPr>
        <w:t>2.1. DISAPPROVAL OF PLANS AND DENIAL OF PERMIT.</w:t>
      </w:r>
    </w:p>
    <w:p w:rsidR="00F9460C" w:rsidRPr="005214F2" w:rsidRDefault="00F9460C" w:rsidP="005214F2">
      <w:pPr>
        <w:numPr>
          <w:ilvl w:val="0"/>
          <w:numId w:val="7"/>
        </w:numPr>
        <w:spacing w:before="120" w:after="0" w:line="240" w:lineRule="auto"/>
        <w:jc w:val="both"/>
        <w:rPr>
          <w:rFonts w:ascii="Arial" w:eastAsia="Times New Roman" w:hAnsi="Arial" w:cs="Arial"/>
          <w:color w:val="000000"/>
          <w:szCs w:val="20"/>
        </w:rPr>
      </w:pPr>
      <w:r w:rsidRPr="005214F2">
        <w:rPr>
          <w:rFonts w:ascii="Arial" w:eastAsia="Times New Roman" w:hAnsi="Arial" w:cs="Arial"/>
          <w:color w:val="000000"/>
          <w:szCs w:val="20"/>
        </w:rPr>
        <w:t>If the Building Inspector determines that the building permit application or plans do not conform to the provisions of the applicable codes or ordinances or other requirements, approval shall be denied.</w:t>
      </w:r>
    </w:p>
    <w:p w:rsidR="00F9460C" w:rsidRPr="005214F2" w:rsidRDefault="00F9460C" w:rsidP="00770E5A">
      <w:pPr>
        <w:numPr>
          <w:ilvl w:val="0"/>
          <w:numId w:val="7"/>
        </w:numPr>
        <w:spacing w:before="100" w:beforeAutospacing="1" w:after="100" w:afterAutospacing="1" w:line="240" w:lineRule="auto"/>
        <w:jc w:val="both"/>
        <w:rPr>
          <w:rFonts w:ascii="Arial" w:eastAsia="Times New Roman" w:hAnsi="Arial" w:cs="Arial"/>
          <w:color w:val="000000"/>
          <w:szCs w:val="20"/>
        </w:rPr>
      </w:pPr>
      <w:r w:rsidRPr="005214F2">
        <w:rPr>
          <w:rFonts w:ascii="Arial" w:eastAsia="Times New Roman" w:hAnsi="Arial" w:cs="Arial"/>
          <w:color w:val="000000"/>
          <w:szCs w:val="20"/>
        </w:rPr>
        <w:t>Denial of application. A copy of the denied application, accompanied by a written statement specifying the reasons for denial, shall be sent to the applicant and/or to the owner as specified on the application.</w:t>
      </w:r>
    </w:p>
    <w:p w:rsidR="00F9460C" w:rsidRPr="005214F2" w:rsidRDefault="00F9460C" w:rsidP="005214F2">
      <w:pPr>
        <w:numPr>
          <w:ilvl w:val="0"/>
          <w:numId w:val="7"/>
        </w:numPr>
        <w:spacing w:after="120" w:line="240" w:lineRule="auto"/>
        <w:jc w:val="both"/>
        <w:rPr>
          <w:rFonts w:ascii="Arial" w:eastAsia="Times New Roman" w:hAnsi="Arial" w:cs="Arial"/>
          <w:color w:val="000000"/>
          <w:szCs w:val="20"/>
        </w:rPr>
      </w:pPr>
      <w:r w:rsidRPr="005214F2">
        <w:rPr>
          <w:rFonts w:ascii="Arial" w:eastAsia="Times New Roman" w:hAnsi="Arial" w:cs="Arial"/>
          <w:color w:val="000000"/>
          <w:szCs w:val="20"/>
        </w:rPr>
        <w:t>Stamping of plans. Plans and specifications, which do not substantially conform to the provisions of the Building Code, shall be stamped “Not approved.” One copy shall be returned to the applicant and one copy retained by the town.</w:t>
      </w:r>
    </w:p>
    <w:p w:rsidR="00F9460C" w:rsidRPr="005214F2" w:rsidRDefault="00F9460C" w:rsidP="00646756">
      <w:pPr>
        <w:spacing w:before="180" w:after="180" w:line="240" w:lineRule="auto"/>
        <w:jc w:val="both"/>
        <w:outlineLvl w:val="2"/>
        <w:rPr>
          <w:rFonts w:ascii="Arial" w:eastAsia="Times New Roman" w:hAnsi="Arial" w:cs="Arial"/>
          <w:b/>
          <w:bCs/>
          <w:color w:val="000000"/>
          <w:sz w:val="24"/>
          <w:szCs w:val="24"/>
        </w:rPr>
      </w:pPr>
      <w:r w:rsidRPr="005214F2">
        <w:rPr>
          <w:rFonts w:ascii="Arial" w:eastAsia="Times New Roman" w:hAnsi="Arial" w:cs="Arial"/>
          <w:b/>
          <w:bCs/>
          <w:color w:val="000000"/>
          <w:sz w:val="24"/>
          <w:szCs w:val="24"/>
        </w:rPr>
        <w:t>2.2. TIME LIMIT FOR ACTION ON APPLICATION; POSTING OF PERMIT.</w:t>
      </w:r>
    </w:p>
    <w:p w:rsidR="00F9460C" w:rsidRPr="005214F2" w:rsidRDefault="00F9460C" w:rsidP="005214F2">
      <w:pPr>
        <w:numPr>
          <w:ilvl w:val="0"/>
          <w:numId w:val="8"/>
        </w:numPr>
        <w:spacing w:before="120" w:after="120" w:line="240" w:lineRule="auto"/>
        <w:jc w:val="both"/>
        <w:rPr>
          <w:rFonts w:ascii="Arial" w:eastAsia="Times New Roman" w:hAnsi="Arial" w:cs="Arial"/>
          <w:color w:val="000000"/>
          <w:szCs w:val="20"/>
        </w:rPr>
      </w:pPr>
      <w:r w:rsidRPr="005214F2">
        <w:rPr>
          <w:rFonts w:ascii="Arial" w:eastAsia="Times New Roman" w:hAnsi="Arial" w:cs="Arial"/>
          <w:color w:val="000000"/>
          <w:szCs w:val="20"/>
        </w:rPr>
        <w:t>Time for permit issuance. Action to approve or deny a building permit application shall be completed within 10 business days of receipt of all of the forms, fees, plans and documents required processing the application.</w:t>
      </w:r>
    </w:p>
    <w:p w:rsidR="00F9460C" w:rsidRPr="005214F2" w:rsidRDefault="00F9460C" w:rsidP="005214F2">
      <w:pPr>
        <w:numPr>
          <w:ilvl w:val="0"/>
          <w:numId w:val="8"/>
        </w:numPr>
        <w:spacing w:after="120" w:line="240" w:lineRule="auto"/>
        <w:jc w:val="both"/>
        <w:rPr>
          <w:rFonts w:ascii="Arial" w:eastAsia="Times New Roman" w:hAnsi="Arial" w:cs="Arial"/>
          <w:color w:val="000000"/>
          <w:szCs w:val="20"/>
        </w:rPr>
      </w:pPr>
      <w:r w:rsidRPr="005214F2">
        <w:rPr>
          <w:rFonts w:ascii="Arial" w:eastAsia="Times New Roman" w:hAnsi="Arial" w:cs="Arial"/>
          <w:color w:val="000000"/>
          <w:szCs w:val="20"/>
        </w:rPr>
        <w:lastRenderedPageBreak/>
        <w:t xml:space="preserve">Posting of permit. </w:t>
      </w:r>
      <w:r w:rsidR="00F642FF" w:rsidRPr="005214F2">
        <w:rPr>
          <w:rFonts w:ascii="Arial" w:eastAsia="Times New Roman" w:hAnsi="Arial" w:cs="Arial"/>
          <w:color w:val="000000"/>
          <w:szCs w:val="20"/>
        </w:rPr>
        <w:t>The applicant shall be responsible for posting t</w:t>
      </w:r>
      <w:r w:rsidRPr="005214F2">
        <w:rPr>
          <w:rFonts w:ascii="Arial" w:eastAsia="Times New Roman" w:hAnsi="Arial" w:cs="Arial"/>
          <w:color w:val="000000"/>
          <w:szCs w:val="20"/>
        </w:rPr>
        <w:t>he building permit and other permits required by the town, county, state or other municipalities in a conspicuous place at the building site and within view of the adjacent roadway.</w:t>
      </w:r>
    </w:p>
    <w:p w:rsidR="00F9460C" w:rsidRPr="005214F2" w:rsidRDefault="00F9460C" w:rsidP="00646756">
      <w:pPr>
        <w:spacing w:before="180" w:after="180" w:line="240" w:lineRule="auto"/>
        <w:jc w:val="both"/>
        <w:outlineLvl w:val="2"/>
        <w:rPr>
          <w:rFonts w:ascii="Arial" w:eastAsia="Times New Roman" w:hAnsi="Arial" w:cs="Arial"/>
          <w:b/>
          <w:bCs/>
          <w:color w:val="000000"/>
          <w:sz w:val="24"/>
          <w:szCs w:val="24"/>
        </w:rPr>
      </w:pPr>
      <w:r w:rsidRPr="005214F2">
        <w:rPr>
          <w:rFonts w:ascii="Arial" w:eastAsia="Times New Roman" w:hAnsi="Arial" w:cs="Arial"/>
          <w:b/>
          <w:bCs/>
          <w:color w:val="000000"/>
          <w:sz w:val="24"/>
          <w:szCs w:val="24"/>
        </w:rPr>
        <w:t>2.3. COMPLIANCE WITH PERMIT.</w:t>
      </w:r>
    </w:p>
    <w:p w:rsidR="00F9460C" w:rsidRPr="005214F2" w:rsidRDefault="00F9460C" w:rsidP="005214F2">
      <w:pPr>
        <w:spacing w:before="120" w:after="120" w:line="240" w:lineRule="auto"/>
        <w:jc w:val="both"/>
        <w:rPr>
          <w:rFonts w:ascii="Arial" w:eastAsia="Times New Roman" w:hAnsi="Arial" w:cs="Arial"/>
          <w:color w:val="000000"/>
          <w:szCs w:val="20"/>
        </w:rPr>
      </w:pPr>
      <w:r w:rsidRPr="005214F2">
        <w:rPr>
          <w:rFonts w:ascii="Arial" w:eastAsia="Times New Roman" w:hAnsi="Arial" w:cs="Arial"/>
          <w:color w:val="000000"/>
          <w:szCs w:val="20"/>
        </w:rPr>
        <w:t>All construction must comply with the building permit and the plans submitted with the building permit application.  Any construction that is not authorized on the building permit, blueprint, site plan, or plans, or is not listed on the building permit application is a violation of the permit and subject to the violations and penalties established in this ordinance.</w:t>
      </w:r>
    </w:p>
    <w:p w:rsidR="00F9460C" w:rsidRPr="005214F2" w:rsidRDefault="00F9460C" w:rsidP="00646756">
      <w:pPr>
        <w:spacing w:before="180" w:after="180" w:line="240" w:lineRule="auto"/>
        <w:jc w:val="both"/>
        <w:outlineLvl w:val="2"/>
        <w:rPr>
          <w:rFonts w:ascii="Arial" w:eastAsia="Times New Roman" w:hAnsi="Arial" w:cs="Arial"/>
          <w:b/>
          <w:bCs/>
          <w:color w:val="000000"/>
          <w:sz w:val="24"/>
          <w:szCs w:val="24"/>
        </w:rPr>
      </w:pPr>
      <w:r w:rsidRPr="005214F2">
        <w:rPr>
          <w:rFonts w:ascii="Arial" w:eastAsia="Times New Roman" w:hAnsi="Arial" w:cs="Arial"/>
          <w:b/>
          <w:bCs/>
          <w:color w:val="000000"/>
          <w:sz w:val="24"/>
          <w:szCs w:val="24"/>
        </w:rPr>
        <w:t>2.4. REVOCATION OF PERMIT.</w:t>
      </w:r>
    </w:p>
    <w:p w:rsidR="00F9460C" w:rsidRPr="005214F2" w:rsidRDefault="00F9460C" w:rsidP="005214F2">
      <w:pPr>
        <w:numPr>
          <w:ilvl w:val="0"/>
          <w:numId w:val="9"/>
        </w:numPr>
        <w:spacing w:before="120" w:after="0" w:line="240" w:lineRule="auto"/>
        <w:jc w:val="both"/>
        <w:rPr>
          <w:rFonts w:ascii="Arial" w:eastAsia="Times New Roman" w:hAnsi="Arial" w:cs="Arial"/>
          <w:color w:val="000000"/>
          <w:szCs w:val="20"/>
        </w:rPr>
      </w:pPr>
      <w:r w:rsidRPr="005214F2">
        <w:rPr>
          <w:rFonts w:ascii="Arial" w:eastAsia="Times New Roman" w:hAnsi="Arial" w:cs="Arial"/>
          <w:color w:val="000000"/>
          <w:szCs w:val="20"/>
        </w:rPr>
        <w:t>If the Building Inspector finds at any time that the provisions of this chapter are not being complied with and that the holder of the permit refuses to conform after a written warning or instruction has been issued to him, he shall revoke the building permit by written notice posted at the site of the work.</w:t>
      </w:r>
    </w:p>
    <w:p w:rsidR="00F9460C" w:rsidRPr="005214F2" w:rsidRDefault="00F9460C" w:rsidP="005214F2">
      <w:pPr>
        <w:numPr>
          <w:ilvl w:val="0"/>
          <w:numId w:val="9"/>
        </w:numPr>
        <w:spacing w:after="120" w:line="240" w:lineRule="auto"/>
        <w:jc w:val="both"/>
        <w:rPr>
          <w:rFonts w:ascii="Arial" w:eastAsia="Times New Roman" w:hAnsi="Arial" w:cs="Arial"/>
          <w:color w:val="000000"/>
          <w:szCs w:val="20"/>
        </w:rPr>
      </w:pPr>
      <w:r w:rsidRPr="005214F2">
        <w:rPr>
          <w:rFonts w:ascii="Arial" w:eastAsia="Times New Roman" w:hAnsi="Arial" w:cs="Arial"/>
          <w:color w:val="000000"/>
          <w:szCs w:val="20"/>
        </w:rPr>
        <w:t>When any permit is revoked, no further work shall be done until the permit is reissued, except such work as the Building Inspector may order as a condition precedent to the re-issuance of the permit or as he may require for the preservation of human life and safety.</w:t>
      </w:r>
    </w:p>
    <w:p w:rsidR="00F9460C" w:rsidRPr="005214F2" w:rsidRDefault="00F9460C" w:rsidP="00646756">
      <w:pPr>
        <w:spacing w:before="180" w:after="180" w:line="240" w:lineRule="auto"/>
        <w:jc w:val="both"/>
        <w:outlineLvl w:val="2"/>
        <w:rPr>
          <w:rFonts w:ascii="Arial" w:eastAsia="Times New Roman" w:hAnsi="Arial" w:cs="Arial"/>
          <w:b/>
          <w:bCs/>
          <w:color w:val="000000"/>
          <w:sz w:val="24"/>
          <w:szCs w:val="24"/>
        </w:rPr>
      </w:pPr>
      <w:r w:rsidRPr="005214F2">
        <w:rPr>
          <w:rFonts w:ascii="Arial" w:eastAsia="Times New Roman" w:hAnsi="Arial" w:cs="Arial"/>
          <w:b/>
          <w:bCs/>
          <w:color w:val="000000"/>
          <w:sz w:val="24"/>
          <w:szCs w:val="24"/>
        </w:rPr>
        <w:t>2.5. LAPSE OF PERMIT.</w:t>
      </w:r>
    </w:p>
    <w:p w:rsidR="00F9460C" w:rsidRPr="005214F2" w:rsidRDefault="00F9460C" w:rsidP="005214F2">
      <w:pPr>
        <w:spacing w:before="120" w:after="120" w:line="240" w:lineRule="auto"/>
        <w:jc w:val="both"/>
        <w:rPr>
          <w:rFonts w:ascii="Arial" w:eastAsia="Times New Roman" w:hAnsi="Arial" w:cs="Arial"/>
          <w:color w:val="000000"/>
          <w:szCs w:val="20"/>
        </w:rPr>
      </w:pPr>
      <w:r w:rsidRPr="006E1444">
        <w:rPr>
          <w:rFonts w:ascii="Arial" w:eastAsia="Times New Roman" w:hAnsi="Arial" w:cs="Arial"/>
          <w:color w:val="000000"/>
          <w:sz w:val="20"/>
          <w:szCs w:val="20"/>
        </w:rPr>
        <w:t xml:space="preserve">A building permit shall lapse and be void unless construction under the permit is commenced within </w:t>
      </w:r>
      <w:r w:rsidRPr="007E5934">
        <w:rPr>
          <w:rFonts w:ascii="Arial" w:eastAsia="Times New Roman" w:hAnsi="Arial" w:cs="Arial"/>
          <w:color w:val="000000"/>
          <w:sz w:val="20"/>
          <w:szCs w:val="20"/>
        </w:rPr>
        <w:t>six</w:t>
      </w:r>
      <w:r w:rsidRPr="006E1444">
        <w:rPr>
          <w:rFonts w:ascii="Arial" w:eastAsia="Times New Roman" w:hAnsi="Arial" w:cs="Arial"/>
          <w:color w:val="000000"/>
          <w:sz w:val="20"/>
          <w:szCs w:val="20"/>
        </w:rPr>
        <w:t xml:space="preserve"> months </w:t>
      </w:r>
      <w:r w:rsidRPr="005214F2">
        <w:rPr>
          <w:rFonts w:ascii="Arial" w:eastAsia="Times New Roman" w:hAnsi="Arial" w:cs="Arial"/>
          <w:color w:val="000000"/>
          <w:szCs w:val="20"/>
        </w:rPr>
        <w:t xml:space="preserve">from the date of issuance thereof. The building permit shall lapse and be void if the permit purpose has not been fully completed within </w:t>
      </w:r>
      <w:r w:rsidR="007E5934">
        <w:rPr>
          <w:rFonts w:ascii="Arial" w:eastAsia="Times New Roman" w:hAnsi="Arial" w:cs="Arial"/>
          <w:color w:val="000000"/>
          <w:szCs w:val="20"/>
        </w:rPr>
        <w:t>12</w:t>
      </w:r>
      <w:r w:rsidRPr="005214F2">
        <w:rPr>
          <w:rFonts w:ascii="Arial" w:eastAsia="Times New Roman" w:hAnsi="Arial" w:cs="Arial"/>
          <w:color w:val="000000"/>
          <w:szCs w:val="20"/>
        </w:rPr>
        <w:t xml:space="preserve"> months from the date of issuance of the permit. Once a permit has lapsed, no further work shall be performed under such lapsed permit until such time as a new permit has been issued.</w:t>
      </w:r>
    </w:p>
    <w:p w:rsidR="00F9460C" w:rsidRPr="005214F2" w:rsidRDefault="00F9460C" w:rsidP="00646756">
      <w:pPr>
        <w:spacing w:before="180" w:after="180" w:line="240" w:lineRule="auto"/>
        <w:jc w:val="both"/>
        <w:outlineLvl w:val="2"/>
        <w:rPr>
          <w:rFonts w:ascii="Arial" w:eastAsia="Times New Roman" w:hAnsi="Arial" w:cs="Arial"/>
          <w:b/>
          <w:bCs/>
          <w:color w:val="000000"/>
          <w:sz w:val="24"/>
          <w:szCs w:val="24"/>
        </w:rPr>
      </w:pPr>
      <w:r w:rsidRPr="005214F2">
        <w:rPr>
          <w:rFonts w:ascii="Arial" w:eastAsia="Times New Roman" w:hAnsi="Arial" w:cs="Arial"/>
          <w:b/>
          <w:bCs/>
          <w:color w:val="000000"/>
          <w:sz w:val="24"/>
          <w:szCs w:val="24"/>
        </w:rPr>
        <w:t>2.6. INSPECTIONS.</w:t>
      </w:r>
    </w:p>
    <w:p w:rsidR="00F9460C" w:rsidRPr="005214F2" w:rsidRDefault="00F9460C" w:rsidP="005214F2">
      <w:pPr>
        <w:numPr>
          <w:ilvl w:val="0"/>
          <w:numId w:val="10"/>
        </w:numPr>
        <w:spacing w:before="120" w:after="0" w:line="240" w:lineRule="auto"/>
        <w:jc w:val="both"/>
        <w:rPr>
          <w:rFonts w:ascii="Arial" w:eastAsia="Times New Roman" w:hAnsi="Arial" w:cs="Arial"/>
          <w:color w:val="000000"/>
          <w:szCs w:val="20"/>
        </w:rPr>
      </w:pPr>
      <w:r w:rsidRPr="005214F2">
        <w:rPr>
          <w:rFonts w:ascii="Arial" w:eastAsia="Times New Roman" w:hAnsi="Arial" w:cs="Arial"/>
          <w:color w:val="000000"/>
          <w:szCs w:val="20"/>
        </w:rPr>
        <w:t>All inspections for the purpose of administering and enforcing the UDC and Town Building Code ordinance shall be performed by a certified inspector who shall conduct inspections according to the respective codes being applied and enforced.</w:t>
      </w:r>
    </w:p>
    <w:p w:rsidR="00F9460C" w:rsidRPr="005214F2" w:rsidRDefault="00F9460C" w:rsidP="00770E5A">
      <w:pPr>
        <w:numPr>
          <w:ilvl w:val="0"/>
          <w:numId w:val="10"/>
        </w:numPr>
        <w:spacing w:before="100" w:beforeAutospacing="1" w:after="100" w:afterAutospacing="1" w:line="240" w:lineRule="auto"/>
        <w:jc w:val="both"/>
        <w:rPr>
          <w:rFonts w:ascii="Arial" w:eastAsia="Times New Roman" w:hAnsi="Arial" w:cs="Arial"/>
          <w:color w:val="000000"/>
          <w:szCs w:val="20"/>
        </w:rPr>
      </w:pPr>
      <w:r w:rsidRPr="005214F2">
        <w:rPr>
          <w:rFonts w:ascii="Arial" w:eastAsia="Times New Roman" w:hAnsi="Arial" w:cs="Arial"/>
          <w:color w:val="000000"/>
          <w:szCs w:val="20"/>
        </w:rPr>
        <w:t>Notification. The builder shall give the Building Inspector, for all inspections required by UDC Chapter SPS 320.10, 48 hours’ notice as per UDC.</w:t>
      </w:r>
    </w:p>
    <w:p w:rsidR="00F9460C" w:rsidRPr="005214F2" w:rsidRDefault="00F9460C" w:rsidP="00770E5A">
      <w:pPr>
        <w:numPr>
          <w:ilvl w:val="0"/>
          <w:numId w:val="10"/>
        </w:numPr>
        <w:spacing w:before="100" w:beforeAutospacing="1" w:after="100" w:afterAutospacing="1" w:line="240" w:lineRule="auto"/>
        <w:jc w:val="both"/>
        <w:rPr>
          <w:rFonts w:ascii="Arial" w:eastAsia="Times New Roman" w:hAnsi="Arial" w:cs="Arial"/>
          <w:color w:val="000000"/>
          <w:szCs w:val="20"/>
        </w:rPr>
      </w:pPr>
      <w:r w:rsidRPr="005214F2">
        <w:rPr>
          <w:rFonts w:ascii="Arial" w:eastAsia="Times New Roman" w:hAnsi="Arial" w:cs="Arial"/>
          <w:color w:val="000000"/>
          <w:szCs w:val="20"/>
        </w:rPr>
        <w:t>Witness to inspection. It is recommended that a representative of the developer, contractor, builder or owner be present at each required inspection. It shall be the responsibility of the developer, contractor, builder or owner to coordinate inspection times and dates with the Building Inspector.</w:t>
      </w:r>
    </w:p>
    <w:p w:rsidR="00F9460C" w:rsidRPr="005214F2" w:rsidRDefault="00F9460C" w:rsidP="005214F2">
      <w:pPr>
        <w:numPr>
          <w:ilvl w:val="0"/>
          <w:numId w:val="10"/>
        </w:numPr>
        <w:spacing w:after="120" w:line="240" w:lineRule="auto"/>
        <w:jc w:val="both"/>
        <w:rPr>
          <w:rFonts w:ascii="Arial" w:eastAsia="Times New Roman" w:hAnsi="Arial" w:cs="Arial"/>
          <w:color w:val="000000"/>
          <w:szCs w:val="20"/>
        </w:rPr>
      </w:pPr>
      <w:r w:rsidRPr="005214F2">
        <w:rPr>
          <w:rFonts w:ascii="Arial" w:eastAsia="Times New Roman" w:hAnsi="Arial" w:cs="Arial"/>
          <w:color w:val="000000"/>
          <w:szCs w:val="20"/>
        </w:rPr>
        <w:t>Re-inspections. Any re-inspections necessary due to incomplete work or non-complying conditions shall be subject to an additional fee per inspection to be paid in full prior to the issuance of the occupancy permit.</w:t>
      </w:r>
    </w:p>
    <w:p w:rsidR="00F9460C" w:rsidRPr="005214F2" w:rsidRDefault="00F9460C" w:rsidP="00646756">
      <w:pPr>
        <w:spacing w:before="180" w:after="180" w:line="240" w:lineRule="auto"/>
        <w:jc w:val="both"/>
        <w:outlineLvl w:val="2"/>
        <w:rPr>
          <w:rFonts w:ascii="Arial" w:eastAsia="Times New Roman" w:hAnsi="Arial" w:cs="Arial"/>
          <w:b/>
          <w:bCs/>
          <w:color w:val="000000"/>
          <w:sz w:val="24"/>
          <w:szCs w:val="24"/>
        </w:rPr>
      </w:pPr>
      <w:r w:rsidRPr="005214F2">
        <w:rPr>
          <w:rFonts w:ascii="Arial" w:eastAsia="Times New Roman" w:hAnsi="Arial" w:cs="Arial"/>
          <w:b/>
          <w:bCs/>
          <w:color w:val="000000"/>
          <w:sz w:val="24"/>
          <w:szCs w:val="24"/>
        </w:rPr>
        <w:t>2.7. ENFORCEMENT; RIGHT OF ENTRY.</w:t>
      </w:r>
    </w:p>
    <w:p w:rsidR="00F9460C" w:rsidRPr="005214F2" w:rsidRDefault="00F9460C" w:rsidP="005214F2">
      <w:pPr>
        <w:spacing w:before="120" w:after="120" w:line="240" w:lineRule="auto"/>
        <w:jc w:val="both"/>
        <w:rPr>
          <w:rFonts w:ascii="Arial" w:eastAsia="Times New Roman" w:hAnsi="Arial" w:cs="Arial"/>
          <w:color w:val="000000"/>
          <w:szCs w:val="20"/>
        </w:rPr>
      </w:pPr>
      <w:r w:rsidRPr="005214F2">
        <w:rPr>
          <w:rFonts w:ascii="Arial" w:eastAsia="Times New Roman" w:hAnsi="Arial" w:cs="Arial"/>
          <w:color w:val="000000"/>
          <w:szCs w:val="20"/>
        </w:rPr>
        <w:t>Except where otherwise provided in this code, the Building Inspector shall have the general management and control of all matters pertaining to building inspection and shall enforce all state laws, town ordinances and lawful orders relating to the construction, alteration, repair, removal and safety of buildings and other structures, dwellings, public buildings, and places of employment in the Town.</w:t>
      </w:r>
    </w:p>
    <w:p w:rsidR="00F9460C" w:rsidRPr="005214F2" w:rsidRDefault="00F9460C" w:rsidP="00646756">
      <w:pPr>
        <w:spacing w:before="180" w:after="180" w:line="240" w:lineRule="auto"/>
        <w:jc w:val="both"/>
        <w:outlineLvl w:val="2"/>
        <w:rPr>
          <w:rFonts w:ascii="Arial" w:eastAsia="Times New Roman" w:hAnsi="Arial" w:cs="Arial"/>
          <w:b/>
          <w:bCs/>
          <w:color w:val="000000"/>
          <w:sz w:val="24"/>
          <w:szCs w:val="24"/>
        </w:rPr>
      </w:pPr>
      <w:r w:rsidRPr="005214F2">
        <w:rPr>
          <w:rFonts w:ascii="Arial" w:eastAsia="Times New Roman" w:hAnsi="Arial" w:cs="Arial"/>
          <w:b/>
          <w:bCs/>
          <w:color w:val="000000"/>
          <w:sz w:val="24"/>
          <w:szCs w:val="24"/>
        </w:rPr>
        <w:t>2.8. RECORDS AND REPORTS.</w:t>
      </w:r>
    </w:p>
    <w:p w:rsidR="00F9460C" w:rsidRPr="005214F2" w:rsidRDefault="00F9460C" w:rsidP="005214F2">
      <w:pPr>
        <w:numPr>
          <w:ilvl w:val="0"/>
          <w:numId w:val="11"/>
        </w:numPr>
        <w:spacing w:after="0" w:line="240" w:lineRule="auto"/>
        <w:jc w:val="both"/>
        <w:rPr>
          <w:rFonts w:ascii="Arial" w:eastAsia="Times New Roman" w:hAnsi="Arial" w:cs="Arial"/>
          <w:color w:val="000000"/>
          <w:szCs w:val="20"/>
        </w:rPr>
      </w:pPr>
      <w:r w:rsidRPr="005214F2">
        <w:rPr>
          <w:rFonts w:ascii="Arial" w:eastAsia="Times New Roman" w:hAnsi="Arial" w:cs="Arial"/>
          <w:color w:val="000000"/>
          <w:szCs w:val="20"/>
        </w:rPr>
        <w:t>The Building Inspector shall maintain a record of all permits issued, which shall be kept on file</w:t>
      </w:r>
      <w:r w:rsidR="00AD703F" w:rsidRPr="005214F2">
        <w:rPr>
          <w:rFonts w:ascii="Arial" w:eastAsia="Times New Roman" w:hAnsi="Arial" w:cs="Arial"/>
          <w:color w:val="000000"/>
          <w:szCs w:val="20"/>
        </w:rPr>
        <w:t xml:space="preserve"> and remitted to the Town monthly</w:t>
      </w:r>
      <w:r w:rsidRPr="005214F2">
        <w:rPr>
          <w:rFonts w:ascii="Arial" w:eastAsia="Times New Roman" w:hAnsi="Arial" w:cs="Arial"/>
          <w:color w:val="000000"/>
          <w:szCs w:val="20"/>
        </w:rPr>
        <w:t>.</w:t>
      </w:r>
    </w:p>
    <w:p w:rsidR="00F9460C" w:rsidRPr="005214F2" w:rsidRDefault="00F9460C" w:rsidP="005214F2">
      <w:pPr>
        <w:numPr>
          <w:ilvl w:val="0"/>
          <w:numId w:val="11"/>
        </w:numPr>
        <w:spacing w:after="120" w:line="240" w:lineRule="auto"/>
        <w:jc w:val="both"/>
        <w:rPr>
          <w:rFonts w:ascii="Arial" w:eastAsia="Times New Roman" w:hAnsi="Arial" w:cs="Arial"/>
          <w:color w:val="000000"/>
          <w:szCs w:val="20"/>
        </w:rPr>
      </w:pPr>
      <w:r w:rsidRPr="005214F2">
        <w:rPr>
          <w:rFonts w:ascii="Arial" w:eastAsia="Times New Roman" w:hAnsi="Arial" w:cs="Arial"/>
          <w:color w:val="000000"/>
          <w:szCs w:val="20"/>
        </w:rPr>
        <w:t>The Building Inspector shall make a monthly and annual written report to the Town Board of all permits issued, violations noted and fees collected.</w:t>
      </w:r>
    </w:p>
    <w:p w:rsidR="00F9460C" w:rsidRPr="005214F2" w:rsidRDefault="00F9460C" w:rsidP="00646756">
      <w:pPr>
        <w:spacing w:before="180" w:after="180" w:line="240" w:lineRule="auto"/>
        <w:jc w:val="both"/>
        <w:outlineLvl w:val="2"/>
        <w:rPr>
          <w:rFonts w:ascii="Arial" w:eastAsia="Times New Roman" w:hAnsi="Arial" w:cs="Arial"/>
          <w:b/>
          <w:bCs/>
          <w:color w:val="000000"/>
          <w:sz w:val="24"/>
          <w:szCs w:val="24"/>
        </w:rPr>
      </w:pPr>
      <w:bookmarkStart w:id="0" w:name="_GoBack"/>
      <w:r w:rsidRPr="005214F2">
        <w:rPr>
          <w:rFonts w:ascii="Arial" w:eastAsia="Times New Roman" w:hAnsi="Arial" w:cs="Arial"/>
          <w:b/>
          <w:bCs/>
          <w:color w:val="000000"/>
          <w:sz w:val="24"/>
          <w:szCs w:val="24"/>
        </w:rPr>
        <w:lastRenderedPageBreak/>
        <w:t>2.9. OCCUPANCY PERMITS.</w:t>
      </w:r>
    </w:p>
    <w:p w:rsidR="00F9460C" w:rsidRPr="005214F2" w:rsidRDefault="00F9460C" w:rsidP="005214F2">
      <w:pPr>
        <w:spacing w:before="120" w:after="120" w:line="240" w:lineRule="auto"/>
        <w:jc w:val="both"/>
        <w:rPr>
          <w:rFonts w:ascii="Arial" w:eastAsia="Times New Roman" w:hAnsi="Arial" w:cs="Arial"/>
          <w:color w:val="000000"/>
          <w:szCs w:val="20"/>
        </w:rPr>
      </w:pPr>
      <w:r w:rsidRPr="005214F2">
        <w:rPr>
          <w:rFonts w:ascii="Arial" w:eastAsia="Times New Roman" w:hAnsi="Arial" w:cs="Arial"/>
          <w:color w:val="000000"/>
          <w:szCs w:val="20"/>
        </w:rPr>
        <w:t xml:space="preserve">The Town of </w:t>
      </w:r>
      <w:r w:rsidR="00AD703F" w:rsidRPr="005214F2">
        <w:rPr>
          <w:rFonts w:ascii="Arial" w:eastAsia="Times New Roman" w:hAnsi="Arial" w:cs="Arial"/>
          <w:color w:val="000000"/>
          <w:szCs w:val="20"/>
        </w:rPr>
        <w:t>Rice Lake</w:t>
      </w:r>
      <w:r w:rsidR="00646756">
        <w:rPr>
          <w:rFonts w:ascii="Arial" w:eastAsia="Times New Roman" w:hAnsi="Arial" w:cs="Arial"/>
          <w:color w:val="000000"/>
          <w:szCs w:val="20"/>
        </w:rPr>
        <w:t xml:space="preserve"> </w:t>
      </w:r>
      <w:r w:rsidRPr="005214F2">
        <w:rPr>
          <w:rFonts w:ascii="Arial" w:eastAsia="Times New Roman" w:hAnsi="Arial" w:cs="Arial"/>
          <w:color w:val="000000"/>
          <w:szCs w:val="20"/>
        </w:rPr>
        <w:t>Building Inspector shall issue occupancy permits</w:t>
      </w:r>
      <w:r w:rsidR="008939C6" w:rsidRPr="005214F2">
        <w:rPr>
          <w:rFonts w:ascii="Arial" w:eastAsia="Times New Roman" w:hAnsi="Arial" w:cs="Arial"/>
          <w:color w:val="000000"/>
          <w:szCs w:val="20"/>
        </w:rPr>
        <w:t xml:space="preserve"> </w:t>
      </w:r>
      <w:r w:rsidR="00646756">
        <w:rPr>
          <w:rFonts w:ascii="Arial" w:eastAsia="Times New Roman" w:hAnsi="Arial" w:cs="Arial"/>
          <w:color w:val="000000"/>
          <w:szCs w:val="20"/>
        </w:rPr>
        <w:t xml:space="preserve">for </w:t>
      </w:r>
      <w:r w:rsidR="008939C6" w:rsidRPr="005214F2">
        <w:rPr>
          <w:rFonts w:ascii="Arial" w:eastAsia="Times New Roman" w:hAnsi="Arial" w:cs="Arial"/>
          <w:color w:val="000000"/>
          <w:szCs w:val="20"/>
        </w:rPr>
        <w:t>all new dwellings</w:t>
      </w:r>
      <w:r w:rsidRPr="005214F2">
        <w:rPr>
          <w:rFonts w:ascii="Arial" w:eastAsia="Times New Roman" w:hAnsi="Arial" w:cs="Arial"/>
          <w:color w:val="000000"/>
          <w:szCs w:val="20"/>
        </w:rPr>
        <w:t>.</w:t>
      </w:r>
    </w:p>
    <w:p w:rsidR="00F9460C" w:rsidRPr="005214F2" w:rsidRDefault="00F9460C" w:rsidP="005214F2">
      <w:pPr>
        <w:numPr>
          <w:ilvl w:val="0"/>
          <w:numId w:val="12"/>
        </w:numPr>
        <w:spacing w:before="120" w:after="0" w:line="240" w:lineRule="auto"/>
        <w:jc w:val="both"/>
        <w:rPr>
          <w:rFonts w:ascii="Arial" w:eastAsia="Times New Roman" w:hAnsi="Arial" w:cs="Arial"/>
          <w:color w:val="000000"/>
          <w:szCs w:val="20"/>
        </w:rPr>
      </w:pPr>
      <w:r w:rsidRPr="005214F2">
        <w:rPr>
          <w:rFonts w:ascii="Arial" w:eastAsia="Times New Roman" w:hAnsi="Arial" w:cs="Arial"/>
          <w:color w:val="000000"/>
          <w:szCs w:val="20"/>
        </w:rPr>
        <w:t>All inspections shall have been satisfactorily completed</w:t>
      </w:r>
      <w:r w:rsidR="00553C67">
        <w:rPr>
          <w:rFonts w:ascii="Arial" w:eastAsia="Times New Roman" w:hAnsi="Arial" w:cs="Arial"/>
          <w:color w:val="000000"/>
          <w:szCs w:val="20"/>
        </w:rPr>
        <w:t>,</w:t>
      </w:r>
      <w:r w:rsidRPr="005214F2">
        <w:rPr>
          <w:rFonts w:ascii="Arial" w:eastAsia="Times New Roman" w:hAnsi="Arial" w:cs="Arial"/>
          <w:color w:val="000000"/>
          <w:szCs w:val="20"/>
        </w:rPr>
        <w:t xml:space="preserve"> all required fees shall have been paid</w:t>
      </w:r>
      <w:r w:rsidR="00553C67">
        <w:rPr>
          <w:rFonts w:ascii="Arial" w:eastAsia="Times New Roman" w:hAnsi="Arial" w:cs="Arial"/>
          <w:color w:val="000000"/>
          <w:szCs w:val="20"/>
        </w:rPr>
        <w:t>,</w:t>
      </w:r>
      <w:r w:rsidRPr="005214F2">
        <w:rPr>
          <w:rFonts w:ascii="Arial" w:eastAsia="Times New Roman" w:hAnsi="Arial" w:cs="Arial"/>
          <w:color w:val="000000"/>
          <w:szCs w:val="20"/>
        </w:rPr>
        <w:t xml:space="preserve"> and all required terms of this Building Code shall have been met before an occupancy permit will be issued.</w:t>
      </w:r>
    </w:p>
    <w:p w:rsidR="00F9460C" w:rsidRPr="005214F2" w:rsidRDefault="00F9460C" w:rsidP="00770E5A">
      <w:pPr>
        <w:numPr>
          <w:ilvl w:val="0"/>
          <w:numId w:val="12"/>
        </w:numPr>
        <w:spacing w:before="100" w:beforeAutospacing="1" w:after="100" w:afterAutospacing="1" w:line="240" w:lineRule="auto"/>
        <w:jc w:val="both"/>
        <w:rPr>
          <w:rFonts w:ascii="Arial" w:eastAsia="Times New Roman" w:hAnsi="Arial" w:cs="Arial"/>
          <w:color w:val="000000"/>
          <w:szCs w:val="20"/>
        </w:rPr>
      </w:pPr>
      <w:r w:rsidRPr="005214F2">
        <w:rPr>
          <w:rFonts w:ascii="Arial" w:eastAsia="Times New Roman" w:hAnsi="Arial" w:cs="Arial"/>
          <w:color w:val="000000"/>
          <w:szCs w:val="20"/>
        </w:rPr>
        <w:t>No single</w:t>
      </w:r>
      <w:r w:rsidRPr="005214F2">
        <w:rPr>
          <w:rFonts w:ascii="Arial" w:eastAsia="Times New Roman" w:hAnsi="Arial" w:cs="Arial"/>
          <w:color w:val="000000"/>
          <w:szCs w:val="20"/>
        </w:rPr>
        <w:noBreakHyphen/>
        <w:t xml:space="preserve"> or multiple</w:t>
      </w:r>
      <w:r w:rsidRPr="005214F2">
        <w:rPr>
          <w:rFonts w:ascii="Arial" w:eastAsia="Times New Roman" w:hAnsi="Arial" w:cs="Arial"/>
          <w:color w:val="000000"/>
          <w:szCs w:val="20"/>
        </w:rPr>
        <w:noBreakHyphen/>
        <w:t>family dwelling may be occupied by any person or party until an occupancy permit has been issued.</w:t>
      </w:r>
    </w:p>
    <w:p w:rsidR="00F9460C" w:rsidRPr="005214F2" w:rsidRDefault="00F9460C" w:rsidP="005214F2">
      <w:pPr>
        <w:numPr>
          <w:ilvl w:val="0"/>
          <w:numId w:val="12"/>
        </w:numPr>
        <w:spacing w:after="120" w:line="240" w:lineRule="auto"/>
        <w:jc w:val="both"/>
        <w:rPr>
          <w:rFonts w:ascii="Arial" w:eastAsia="Times New Roman" w:hAnsi="Arial" w:cs="Arial"/>
          <w:color w:val="000000"/>
          <w:szCs w:val="20"/>
        </w:rPr>
      </w:pPr>
      <w:r w:rsidRPr="005214F2">
        <w:rPr>
          <w:rFonts w:ascii="Arial" w:eastAsia="Times New Roman" w:hAnsi="Arial" w:cs="Arial"/>
          <w:color w:val="000000"/>
          <w:szCs w:val="20"/>
        </w:rPr>
        <w:t>A penalty will be charged if a dwelling is occupied prior to issuance of an occupancy permit.</w:t>
      </w:r>
    </w:p>
    <w:bookmarkEnd w:id="0"/>
    <w:p w:rsidR="00F9460C" w:rsidRPr="005214F2" w:rsidRDefault="00F9460C" w:rsidP="00646756">
      <w:pPr>
        <w:spacing w:before="180" w:after="180" w:line="240" w:lineRule="auto"/>
        <w:jc w:val="both"/>
        <w:outlineLvl w:val="2"/>
        <w:rPr>
          <w:rFonts w:ascii="Arial" w:eastAsia="Times New Roman" w:hAnsi="Arial" w:cs="Arial"/>
          <w:b/>
          <w:bCs/>
          <w:color w:val="000000"/>
          <w:sz w:val="24"/>
          <w:szCs w:val="24"/>
        </w:rPr>
      </w:pPr>
      <w:r w:rsidRPr="005214F2">
        <w:rPr>
          <w:rFonts w:ascii="Arial" w:eastAsia="Times New Roman" w:hAnsi="Arial" w:cs="Arial"/>
          <w:b/>
          <w:bCs/>
          <w:color w:val="000000"/>
          <w:sz w:val="24"/>
          <w:szCs w:val="24"/>
        </w:rPr>
        <w:t>3.0. NON-LIABILITY OF TOWN.</w:t>
      </w:r>
    </w:p>
    <w:p w:rsidR="00F9460C" w:rsidRPr="005214F2" w:rsidRDefault="00F9460C" w:rsidP="005214F2">
      <w:pPr>
        <w:spacing w:before="120" w:after="120" w:line="240" w:lineRule="auto"/>
        <w:jc w:val="both"/>
        <w:rPr>
          <w:rFonts w:ascii="Arial" w:eastAsia="Times New Roman" w:hAnsi="Arial" w:cs="Arial"/>
          <w:color w:val="000000"/>
          <w:szCs w:val="20"/>
        </w:rPr>
      </w:pPr>
      <w:r w:rsidRPr="005214F2">
        <w:rPr>
          <w:rFonts w:ascii="Arial" w:eastAsia="Times New Roman" w:hAnsi="Arial" w:cs="Arial"/>
          <w:color w:val="000000"/>
          <w:szCs w:val="20"/>
        </w:rPr>
        <w:t>This ordinance shall not be construed as creating or assuming any liability on the part of the Town or any official or employee thereof for damages to anyone injured or for any property destroyed by any defect in any building or equipment in any plumbing or electric wiring or equipment.</w:t>
      </w:r>
    </w:p>
    <w:p w:rsidR="00F9460C" w:rsidRPr="005214F2" w:rsidRDefault="00F9460C" w:rsidP="00646756">
      <w:pPr>
        <w:spacing w:before="180" w:after="180" w:line="240" w:lineRule="auto"/>
        <w:jc w:val="both"/>
        <w:outlineLvl w:val="2"/>
        <w:rPr>
          <w:rFonts w:ascii="Arial" w:eastAsia="Times New Roman" w:hAnsi="Arial" w:cs="Arial"/>
          <w:b/>
          <w:bCs/>
          <w:color w:val="000000"/>
          <w:sz w:val="24"/>
          <w:szCs w:val="24"/>
        </w:rPr>
      </w:pPr>
      <w:r w:rsidRPr="005214F2">
        <w:rPr>
          <w:rFonts w:ascii="Arial" w:eastAsia="Times New Roman" w:hAnsi="Arial" w:cs="Arial"/>
          <w:b/>
          <w:bCs/>
          <w:color w:val="000000"/>
          <w:sz w:val="24"/>
          <w:szCs w:val="24"/>
        </w:rPr>
        <w:t>3.1. SEVERABILITY.</w:t>
      </w:r>
    </w:p>
    <w:p w:rsidR="00F9460C" w:rsidRPr="005214F2" w:rsidRDefault="00F9460C" w:rsidP="005214F2">
      <w:pPr>
        <w:spacing w:before="120" w:after="120" w:line="240" w:lineRule="auto"/>
        <w:jc w:val="both"/>
        <w:rPr>
          <w:rFonts w:ascii="Arial" w:eastAsia="Times New Roman" w:hAnsi="Arial" w:cs="Arial"/>
          <w:color w:val="000000"/>
          <w:szCs w:val="20"/>
        </w:rPr>
      </w:pPr>
      <w:r w:rsidRPr="005214F2">
        <w:rPr>
          <w:rFonts w:ascii="Arial" w:eastAsia="Times New Roman" w:hAnsi="Arial" w:cs="Arial"/>
          <w:color w:val="000000"/>
          <w:szCs w:val="20"/>
        </w:rPr>
        <w:t>If any section, clause, provision, or portion of this chapter or Wisconsin Administrative Code chapters are adjudged unconstitutional or invalid by a court of competent jurisdiction the remaining provisions shall not be affected thereby.</w:t>
      </w:r>
    </w:p>
    <w:p w:rsidR="006E1444" w:rsidRPr="005214F2" w:rsidRDefault="00646756" w:rsidP="00646756">
      <w:pPr>
        <w:spacing w:before="180" w:after="18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3.2. </w:t>
      </w:r>
      <w:r w:rsidR="00F9460C" w:rsidRPr="005214F2">
        <w:rPr>
          <w:rFonts w:ascii="Arial" w:eastAsia="Times New Roman" w:hAnsi="Arial" w:cs="Arial"/>
          <w:b/>
          <w:bCs/>
          <w:color w:val="000000"/>
          <w:sz w:val="24"/>
          <w:szCs w:val="24"/>
        </w:rPr>
        <w:t>EFFECTIVE DATE.</w:t>
      </w:r>
    </w:p>
    <w:p w:rsidR="00F9460C" w:rsidRPr="005214F2" w:rsidRDefault="00F9460C" w:rsidP="00F9460C">
      <w:pPr>
        <w:spacing w:before="240" w:after="240" w:line="240" w:lineRule="auto"/>
        <w:rPr>
          <w:rFonts w:ascii="Arial" w:eastAsia="Times New Roman" w:hAnsi="Arial" w:cs="Arial"/>
          <w:color w:val="000000"/>
        </w:rPr>
      </w:pPr>
      <w:r w:rsidRPr="005214F2">
        <w:rPr>
          <w:rFonts w:ascii="Arial" w:eastAsia="Times New Roman" w:hAnsi="Arial" w:cs="Arial"/>
          <w:color w:val="000000"/>
        </w:rPr>
        <w:t>This ordinance shall be effective upon passage and publication as provided by law.</w:t>
      </w:r>
    </w:p>
    <w:p w:rsidR="006E1444" w:rsidRPr="005214F2" w:rsidRDefault="006E1444" w:rsidP="006E1444">
      <w:pPr>
        <w:rPr>
          <w:rFonts w:ascii="Arial" w:hAnsi="Arial" w:cs="Arial"/>
        </w:rPr>
      </w:pPr>
      <w:r w:rsidRPr="005214F2">
        <w:rPr>
          <w:rFonts w:ascii="Arial" w:hAnsi="Arial" w:cs="Arial"/>
        </w:rPr>
        <w:t xml:space="preserve">Adopted this </w:t>
      </w:r>
      <w:r w:rsidRPr="005214F2">
        <w:rPr>
          <w:rFonts w:ascii="Arial" w:hAnsi="Arial" w:cs="Arial"/>
          <w:u w:val="single"/>
        </w:rPr>
        <w:t xml:space="preserve"> </w:t>
      </w:r>
      <w:r w:rsidR="00007215">
        <w:rPr>
          <w:rFonts w:ascii="Arial" w:hAnsi="Arial" w:cs="Arial"/>
          <w:u w:val="single"/>
        </w:rPr>
        <w:t>10</w:t>
      </w:r>
      <w:r w:rsidR="00007215" w:rsidRPr="005214F2">
        <w:rPr>
          <w:rFonts w:ascii="Arial" w:hAnsi="Arial" w:cs="Arial"/>
          <w:u w:val="single"/>
          <w:vertAlign w:val="superscript"/>
        </w:rPr>
        <w:t>th</w:t>
      </w:r>
      <w:r w:rsidR="00007215" w:rsidRPr="005214F2">
        <w:rPr>
          <w:rFonts w:ascii="Arial" w:hAnsi="Arial" w:cs="Arial"/>
          <w:u w:val="single"/>
        </w:rPr>
        <w:t xml:space="preserve">  </w:t>
      </w:r>
      <w:r w:rsidR="00007215" w:rsidRPr="005214F2">
        <w:rPr>
          <w:rFonts w:ascii="Arial" w:hAnsi="Arial" w:cs="Arial"/>
        </w:rPr>
        <w:t xml:space="preserve">  </w:t>
      </w:r>
      <w:r w:rsidRPr="005214F2">
        <w:rPr>
          <w:rFonts w:ascii="Arial" w:hAnsi="Arial" w:cs="Arial"/>
        </w:rPr>
        <w:t xml:space="preserve">day of </w:t>
      </w:r>
      <w:r w:rsidRPr="005214F2">
        <w:rPr>
          <w:rFonts w:ascii="Arial" w:hAnsi="Arial" w:cs="Arial"/>
          <w:u w:val="single"/>
        </w:rPr>
        <w:t xml:space="preserve">     </w:t>
      </w:r>
      <w:r w:rsidR="00007215">
        <w:rPr>
          <w:rFonts w:ascii="Arial" w:hAnsi="Arial" w:cs="Arial"/>
          <w:u w:val="single"/>
        </w:rPr>
        <w:t>September</w:t>
      </w:r>
      <w:r w:rsidR="00007215" w:rsidRPr="005214F2">
        <w:rPr>
          <w:rFonts w:ascii="Arial" w:hAnsi="Arial" w:cs="Arial"/>
          <w:u w:val="single"/>
        </w:rPr>
        <w:t xml:space="preserve">    </w:t>
      </w:r>
      <w:r w:rsidRPr="005214F2">
        <w:rPr>
          <w:rFonts w:ascii="Arial" w:hAnsi="Arial" w:cs="Arial"/>
        </w:rPr>
        <w:t xml:space="preserve">, </w:t>
      </w:r>
      <w:r w:rsidR="00007215" w:rsidRPr="005214F2">
        <w:rPr>
          <w:rFonts w:ascii="Arial" w:hAnsi="Arial" w:cs="Arial"/>
          <w:u w:val="single"/>
        </w:rPr>
        <w:t>201</w:t>
      </w:r>
      <w:r w:rsidR="00007215">
        <w:rPr>
          <w:rFonts w:ascii="Arial" w:hAnsi="Arial" w:cs="Arial"/>
          <w:u w:val="single"/>
        </w:rPr>
        <w:t>8</w:t>
      </w:r>
      <w:r w:rsidR="00007215" w:rsidRPr="005214F2">
        <w:rPr>
          <w:rFonts w:ascii="Arial" w:hAnsi="Arial" w:cs="Arial"/>
        </w:rPr>
        <w:t xml:space="preserve"> </w:t>
      </w:r>
      <w:r w:rsidRPr="005214F2">
        <w:rPr>
          <w:rFonts w:ascii="Arial" w:hAnsi="Arial" w:cs="Arial"/>
        </w:rPr>
        <w:t>by the Town Board of the Town of Rice Lake.</w:t>
      </w:r>
    </w:p>
    <w:p w:rsidR="006E1444" w:rsidRPr="005214F2" w:rsidRDefault="006E1444" w:rsidP="006E1444">
      <w:pPr>
        <w:rPr>
          <w:rFonts w:ascii="Arial" w:hAnsi="Arial" w:cs="Arial"/>
        </w:rPr>
      </w:pPr>
      <w:r w:rsidRPr="005214F2">
        <w:rPr>
          <w:rFonts w:ascii="Arial" w:hAnsi="Arial" w:cs="Arial"/>
        </w:rPr>
        <w:t>Voting in favor:  ______</w:t>
      </w:r>
      <w:r w:rsidRPr="005214F2">
        <w:rPr>
          <w:rFonts w:ascii="Arial" w:hAnsi="Arial" w:cs="Arial"/>
        </w:rPr>
        <w:tab/>
      </w:r>
      <w:r w:rsidRPr="005214F2">
        <w:rPr>
          <w:rFonts w:ascii="Arial" w:hAnsi="Arial" w:cs="Arial"/>
        </w:rPr>
        <w:tab/>
        <w:t>Voting opposed:  ______</w:t>
      </w:r>
    </w:p>
    <w:p w:rsidR="006E1444" w:rsidRPr="005214F2" w:rsidRDefault="006E1444" w:rsidP="006E1444">
      <w:pPr>
        <w:spacing w:after="0"/>
        <w:rPr>
          <w:rFonts w:ascii="Arial" w:hAnsi="Arial" w:cs="Arial"/>
        </w:rPr>
      </w:pPr>
      <w:r w:rsidRPr="005214F2">
        <w:rPr>
          <w:rFonts w:ascii="Arial" w:hAnsi="Arial" w:cs="Arial"/>
        </w:rPr>
        <w:t>__________________________________</w:t>
      </w:r>
    </w:p>
    <w:p w:rsidR="006E1444" w:rsidRPr="005214F2" w:rsidRDefault="006E1444" w:rsidP="00C72CE4">
      <w:pPr>
        <w:spacing w:after="120"/>
        <w:rPr>
          <w:rFonts w:ascii="Arial" w:hAnsi="Arial" w:cs="Arial"/>
        </w:rPr>
      </w:pPr>
      <w:r w:rsidRPr="005214F2">
        <w:rPr>
          <w:rFonts w:ascii="Arial" w:hAnsi="Arial" w:cs="Arial"/>
        </w:rPr>
        <w:t>Thomas Fankhauser, Chairman</w:t>
      </w:r>
    </w:p>
    <w:p w:rsidR="006E1444" w:rsidRPr="005214F2" w:rsidRDefault="006E1444" w:rsidP="00C72CE4">
      <w:pPr>
        <w:spacing w:after="0"/>
        <w:rPr>
          <w:rFonts w:ascii="Arial" w:hAnsi="Arial" w:cs="Arial"/>
        </w:rPr>
      </w:pPr>
      <w:r w:rsidRPr="005214F2">
        <w:rPr>
          <w:rFonts w:ascii="Arial" w:hAnsi="Arial" w:cs="Arial"/>
        </w:rPr>
        <w:t>__________________________________</w:t>
      </w:r>
      <w:r w:rsidRPr="005214F2">
        <w:rPr>
          <w:rFonts w:ascii="Arial" w:hAnsi="Arial" w:cs="Arial"/>
        </w:rPr>
        <w:tab/>
      </w:r>
      <w:r w:rsidRPr="005214F2">
        <w:rPr>
          <w:rFonts w:ascii="Arial" w:hAnsi="Arial" w:cs="Arial"/>
        </w:rPr>
        <w:tab/>
        <w:t>__________________________________</w:t>
      </w:r>
    </w:p>
    <w:p w:rsidR="006E1444" w:rsidRPr="005214F2" w:rsidRDefault="006E1444" w:rsidP="00C72CE4">
      <w:pPr>
        <w:spacing w:after="120"/>
        <w:rPr>
          <w:rFonts w:ascii="Arial" w:hAnsi="Arial" w:cs="Arial"/>
        </w:rPr>
      </w:pPr>
      <w:r w:rsidRPr="005214F2">
        <w:rPr>
          <w:rFonts w:ascii="Arial" w:hAnsi="Arial" w:cs="Arial"/>
        </w:rPr>
        <w:t>Robert Slagstad, Town Supervisor</w:t>
      </w:r>
      <w:r w:rsidRPr="005214F2">
        <w:rPr>
          <w:rFonts w:ascii="Arial" w:hAnsi="Arial" w:cs="Arial"/>
        </w:rPr>
        <w:tab/>
      </w:r>
      <w:r w:rsidRPr="005214F2">
        <w:rPr>
          <w:rFonts w:ascii="Arial" w:hAnsi="Arial" w:cs="Arial"/>
        </w:rPr>
        <w:tab/>
      </w:r>
      <w:r w:rsidRPr="005214F2">
        <w:rPr>
          <w:rFonts w:ascii="Arial" w:hAnsi="Arial" w:cs="Arial"/>
        </w:rPr>
        <w:tab/>
        <w:t>Mark Kucko, Town Supervisor</w:t>
      </w:r>
      <w:r w:rsidRPr="005214F2">
        <w:rPr>
          <w:rFonts w:ascii="Arial" w:hAnsi="Arial" w:cs="Arial"/>
        </w:rPr>
        <w:tab/>
      </w:r>
      <w:r w:rsidRPr="005214F2">
        <w:rPr>
          <w:rFonts w:ascii="Arial" w:hAnsi="Arial" w:cs="Arial"/>
        </w:rPr>
        <w:tab/>
      </w:r>
      <w:r w:rsidRPr="005214F2">
        <w:rPr>
          <w:rFonts w:ascii="Arial" w:hAnsi="Arial" w:cs="Arial"/>
        </w:rPr>
        <w:tab/>
      </w:r>
    </w:p>
    <w:p w:rsidR="006E1444" w:rsidRPr="005214F2" w:rsidRDefault="006E1444" w:rsidP="00B01F30">
      <w:pPr>
        <w:spacing w:after="0"/>
        <w:rPr>
          <w:rFonts w:ascii="Arial" w:hAnsi="Arial" w:cs="Arial"/>
        </w:rPr>
      </w:pPr>
      <w:r w:rsidRPr="005214F2">
        <w:rPr>
          <w:rFonts w:ascii="Arial" w:hAnsi="Arial" w:cs="Arial"/>
        </w:rPr>
        <w:t>__________________________________</w:t>
      </w:r>
      <w:r w:rsidRPr="005214F2">
        <w:rPr>
          <w:rFonts w:ascii="Arial" w:hAnsi="Arial" w:cs="Arial"/>
        </w:rPr>
        <w:tab/>
      </w:r>
      <w:r w:rsidRPr="005214F2">
        <w:rPr>
          <w:rFonts w:ascii="Arial" w:hAnsi="Arial" w:cs="Arial"/>
        </w:rPr>
        <w:tab/>
        <w:t>__________________________________</w:t>
      </w:r>
    </w:p>
    <w:p w:rsidR="006E1444" w:rsidRPr="005214F2" w:rsidRDefault="006E1444" w:rsidP="006E1444">
      <w:pPr>
        <w:rPr>
          <w:rFonts w:ascii="Arial" w:hAnsi="Arial" w:cs="Arial"/>
        </w:rPr>
      </w:pPr>
      <w:r w:rsidRPr="005214F2">
        <w:rPr>
          <w:rFonts w:ascii="Arial" w:hAnsi="Arial" w:cs="Arial"/>
        </w:rPr>
        <w:t>Donald Putnam, Town Supervisor</w:t>
      </w:r>
      <w:r w:rsidRPr="005214F2">
        <w:rPr>
          <w:rFonts w:ascii="Arial" w:hAnsi="Arial" w:cs="Arial"/>
        </w:rPr>
        <w:tab/>
      </w:r>
      <w:r w:rsidRPr="005214F2">
        <w:rPr>
          <w:rFonts w:ascii="Arial" w:hAnsi="Arial" w:cs="Arial"/>
        </w:rPr>
        <w:tab/>
      </w:r>
      <w:r w:rsidRPr="005214F2">
        <w:rPr>
          <w:rFonts w:ascii="Arial" w:hAnsi="Arial" w:cs="Arial"/>
        </w:rPr>
        <w:tab/>
        <w:t>David Crotteau, Town Supervisor</w:t>
      </w:r>
    </w:p>
    <w:p w:rsidR="00DE0D7A" w:rsidRDefault="00DE0D7A" w:rsidP="00C72CE4">
      <w:pPr>
        <w:spacing w:before="120" w:after="120" w:line="240" w:lineRule="auto"/>
        <w:jc w:val="center"/>
        <w:rPr>
          <w:rFonts w:ascii="Californian FB" w:hAnsi="Californian FB"/>
          <w:b/>
          <w:i/>
          <w:szCs w:val="20"/>
          <w:u w:val="single"/>
        </w:rPr>
      </w:pPr>
    </w:p>
    <w:p w:rsidR="006E1444" w:rsidRPr="00DE0D7A" w:rsidRDefault="006E1444" w:rsidP="00C72CE4">
      <w:pPr>
        <w:spacing w:before="120" w:after="120" w:line="240" w:lineRule="auto"/>
        <w:jc w:val="center"/>
        <w:rPr>
          <w:rFonts w:ascii="Californian FB" w:hAnsi="Californian FB"/>
          <w:b/>
          <w:i/>
          <w:szCs w:val="20"/>
          <w:u w:val="single"/>
        </w:rPr>
      </w:pPr>
      <w:r w:rsidRPr="00DE0D7A">
        <w:rPr>
          <w:rFonts w:ascii="Californian FB" w:hAnsi="Californian FB"/>
          <w:b/>
          <w:i/>
          <w:szCs w:val="20"/>
          <w:u w:val="single"/>
        </w:rPr>
        <w:t>CERTIFICATION</w:t>
      </w:r>
    </w:p>
    <w:p w:rsidR="006E1444" w:rsidRPr="00DE0D7A" w:rsidRDefault="006E1444" w:rsidP="00DE0D7A">
      <w:pPr>
        <w:spacing w:after="0" w:line="240" w:lineRule="auto"/>
        <w:jc w:val="both"/>
        <w:rPr>
          <w:rFonts w:ascii="Californian FB" w:hAnsi="Californian FB"/>
          <w:i/>
          <w:szCs w:val="20"/>
        </w:rPr>
      </w:pPr>
      <w:r w:rsidRPr="00DE0D7A">
        <w:rPr>
          <w:rFonts w:ascii="Californian FB" w:hAnsi="Californian FB"/>
          <w:i/>
          <w:szCs w:val="20"/>
        </w:rPr>
        <w:t xml:space="preserve">The undersigned, Town Clerk for the Town of Rice Lake, does hereby certify that the foregoing Ordinance was duly adopted by the Town Board of the Town of Rice Lake at a meeting held on </w:t>
      </w:r>
      <w:r w:rsidR="00007215" w:rsidRPr="00DE0D7A">
        <w:rPr>
          <w:rFonts w:ascii="Californian FB" w:hAnsi="Californian FB"/>
          <w:i/>
          <w:szCs w:val="20"/>
        </w:rPr>
        <w:t>September 10, 2018</w:t>
      </w:r>
      <w:r w:rsidRPr="00DE0D7A">
        <w:rPr>
          <w:rFonts w:ascii="Californian FB" w:hAnsi="Californian FB"/>
          <w:i/>
          <w:szCs w:val="20"/>
        </w:rPr>
        <w:t xml:space="preserve">, which meeting was properly noticed and conducted in the manner provided for by law, and at which a quorum of members of the Town Board were present. </w:t>
      </w:r>
    </w:p>
    <w:p w:rsidR="00DE0D7A" w:rsidRPr="00DE0D7A" w:rsidRDefault="00DE0D7A" w:rsidP="00DE0D7A">
      <w:pPr>
        <w:spacing w:after="0" w:line="240" w:lineRule="auto"/>
        <w:jc w:val="both"/>
        <w:rPr>
          <w:rFonts w:ascii="Californian FB" w:hAnsi="Californian FB"/>
          <w:i/>
          <w:szCs w:val="20"/>
        </w:rPr>
      </w:pPr>
    </w:p>
    <w:p w:rsidR="006E1444" w:rsidRPr="00DE0D7A" w:rsidRDefault="006E1444" w:rsidP="00DE0D7A">
      <w:pPr>
        <w:spacing w:after="0" w:line="240" w:lineRule="auto"/>
        <w:jc w:val="both"/>
        <w:rPr>
          <w:rFonts w:ascii="Californian FB" w:hAnsi="Californian FB"/>
          <w:i/>
          <w:szCs w:val="20"/>
        </w:rPr>
      </w:pPr>
      <w:r w:rsidRPr="00DE0D7A">
        <w:rPr>
          <w:rFonts w:ascii="Californian FB" w:hAnsi="Californian FB"/>
          <w:i/>
          <w:szCs w:val="20"/>
        </w:rPr>
        <w:t xml:space="preserve">Dated this </w:t>
      </w:r>
      <w:r w:rsidR="00007215" w:rsidRPr="00DE0D7A">
        <w:rPr>
          <w:rFonts w:ascii="Californian FB" w:hAnsi="Californian FB"/>
          <w:i/>
          <w:szCs w:val="20"/>
        </w:rPr>
        <w:t>10</w:t>
      </w:r>
      <w:r w:rsidR="00D73629" w:rsidRPr="00D73629">
        <w:rPr>
          <w:rFonts w:ascii="Californian FB" w:hAnsi="Californian FB"/>
          <w:i/>
          <w:szCs w:val="20"/>
          <w:vertAlign w:val="superscript"/>
        </w:rPr>
        <w:t>th</w:t>
      </w:r>
      <w:r w:rsidRPr="00DE0D7A">
        <w:rPr>
          <w:rFonts w:ascii="Californian FB" w:hAnsi="Californian FB"/>
          <w:i/>
          <w:szCs w:val="20"/>
        </w:rPr>
        <w:t>day of</w:t>
      </w:r>
      <w:r w:rsidR="00E17FE8" w:rsidRPr="00DE0D7A">
        <w:rPr>
          <w:rFonts w:ascii="Californian FB" w:hAnsi="Californian FB"/>
          <w:i/>
          <w:szCs w:val="20"/>
        </w:rPr>
        <w:t xml:space="preserve"> </w:t>
      </w:r>
      <w:r w:rsidR="00007215" w:rsidRPr="00DE0D7A">
        <w:rPr>
          <w:rFonts w:ascii="Californian FB" w:hAnsi="Californian FB"/>
          <w:i/>
          <w:szCs w:val="20"/>
        </w:rPr>
        <w:t>September</w:t>
      </w:r>
      <w:r w:rsidRPr="00DE0D7A">
        <w:rPr>
          <w:rFonts w:ascii="Californian FB" w:hAnsi="Californian FB"/>
          <w:i/>
          <w:szCs w:val="20"/>
        </w:rPr>
        <w:t>, 201</w:t>
      </w:r>
      <w:r w:rsidR="00007215" w:rsidRPr="00DE0D7A">
        <w:rPr>
          <w:rFonts w:ascii="Californian FB" w:hAnsi="Californian FB"/>
          <w:i/>
          <w:szCs w:val="20"/>
        </w:rPr>
        <w:t>8</w:t>
      </w:r>
      <w:r w:rsidRPr="00DE0D7A">
        <w:rPr>
          <w:rFonts w:ascii="Californian FB" w:hAnsi="Californian FB"/>
          <w:i/>
          <w:szCs w:val="20"/>
        </w:rPr>
        <w:t xml:space="preserve">. </w:t>
      </w:r>
      <w:r w:rsidRPr="00DE0D7A">
        <w:rPr>
          <w:rFonts w:ascii="Californian FB" w:hAnsi="Californian FB"/>
          <w:i/>
          <w:szCs w:val="20"/>
        </w:rPr>
        <w:tab/>
      </w:r>
      <w:r w:rsidRPr="00DE0D7A">
        <w:rPr>
          <w:rFonts w:ascii="Californian FB" w:hAnsi="Californian FB"/>
          <w:i/>
          <w:szCs w:val="20"/>
        </w:rPr>
        <w:tab/>
      </w:r>
      <w:r w:rsidRPr="00DE0D7A">
        <w:rPr>
          <w:rFonts w:ascii="Californian FB" w:hAnsi="Californian FB"/>
          <w:i/>
          <w:szCs w:val="20"/>
        </w:rPr>
        <w:tab/>
      </w:r>
      <w:r w:rsidRPr="00DE0D7A">
        <w:rPr>
          <w:rFonts w:ascii="Californian FB" w:hAnsi="Californian FB"/>
          <w:i/>
          <w:szCs w:val="20"/>
        </w:rPr>
        <w:tab/>
      </w:r>
      <w:r w:rsidRPr="00DE0D7A">
        <w:rPr>
          <w:rFonts w:ascii="Californian FB" w:hAnsi="Californian FB"/>
          <w:i/>
          <w:szCs w:val="20"/>
        </w:rPr>
        <w:tab/>
      </w:r>
      <w:r w:rsidRPr="00DE0D7A">
        <w:rPr>
          <w:rFonts w:ascii="Californian FB" w:hAnsi="Californian FB"/>
          <w:i/>
          <w:szCs w:val="20"/>
        </w:rPr>
        <w:tab/>
      </w:r>
      <w:r w:rsidRPr="00DE0D7A">
        <w:rPr>
          <w:rFonts w:ascii="Californian FB" w:hAnsi="Californian FB"/>
          <w:i/>
          <w:szCs w:val="20"/>
        </w:rPr>
        <w:tab/>
      </w:r>
      <w:r w:rsidRPr="00DE0D7A">
        <w:rPr>
          <w:rFonts w:ascii="Californian FB" w:hAnsi="Californian FB"/>
          <w:i/>
          <w:szCs w:val="20"/>
        </w:rPr>
        <w:tab/>
      </w:r>
    </w:p>
    <w:p w:rsidR="006E1444" w:rsidRPr="00DE0D7A" w:rsidRDefault="006E1444" w:rsidP="00B01F30">
      <w:pPr>
        <w:spacing w:before="360" w:after="0"/>
        <w:jc w:val="both"/>
        <w:rPr>
          <w:rFonts w:ascii="Californian FB" w:hAnsi="Californian FB"/>
          <w:i/>
          <w:szCs w:val="20"/>
        </w:rPr>
      </w:pPr>
      <w:r w:rsidRPr="00DE0D7A">
        <w:rPr>
          <w:rFonts w:ascii="Californian FB" w:hAnsi="Californian FB"/>
          <w:i/>
          <w:szCs w:val="20"/>
          <w:u w:val="single"/>
        </w:rPr>
        <w:tab/>
      </w:r>
      <w:r w:rsidRPr="00DE0D7A">
        <w:rPr>
          <w:rFonts w:ascii="Californian FB" w:hAnsi="Californian FB"/>
          <w:i/>
          <w:szCs w:val="20"/>
          <w:u w:val="single"/>
        </w:rPr>
        <w:tab/>
      </w:r>
      <w:r w:rsidRPr="00DE0D7A">
        <w:rPr>
          <w:rFonts w:ascii="Californian FB" w:hAnsi="Californian FB"/>
          <w:i/>
          <w:szCs w:val="20"/>
          <w:u w:val="single"/>
        </w:rPr>
        <w:tab/>
        <w:t xml:space="preserve">                   </w:t>
      </w:r>
      <w:r w:rsidRPr="00DE0D7A">
        <w:rPr>
          <w:rFonts w:ascii="Californian FB" w:hAnsi="Californian FB"/>
          <w:i/>
          <w:szCs w:val="20"/>
        </w:rPr>
        <w:tab/>
      </w:r>
      <w:r w:rsidRPr="00DE0D7A">
        <w:rPr>
          <w:rFonts w:ascii="Californian FB" w:hAnsi="Californian FB"/>
          <w:i/>
          <w:szCs w:val="20"/>
        </w:rPr>
        <w:tab/>
      </w:r>
      <w:r w:rsidRPr="00DE0D7A">
        <w:rPr>
          <w:rFonts w:ascii="Californian FB" w:hAnsi="Californian FB"/>
          <w:i/>
          <w:szCs w:val="20"/>
        </w:rPr>
        <w:tab/>
      </w:r>
      <w:r w:rsidRPr="00DE0D7A">
        <w:rPr>
          <w:rFonts w:ascii="Californian FB" w:hAnsi="Californian FB"/>
          <w:i/>
          <w:szCs w:val="20"/>
        </w:rPr>
        <w:tab/>
      </w:r>
      <w:r w:rsidRPr="00DE0D7A">
        <w:rPr>
          <w:rFonts w:ascii="Californian FB" w:hAnsi="Californian FB"/>
          <w:i/>
          <w:szCs w:val="20"/>
        </w:rPr>
        <w:tab/>
      </w:r>
      <w:r w:rsidRPr="00DE0D7A">
        <w:rPr>
          <w:rFonts w:ascii="Californian FB" w:hAnsi="Californian FB"/>
          <w:i/>
          <w:szCs w:val="20"/>
        </w:rPr>
        <w:tab/>
      </w:r>
    </w:p>
    <w:p w:rsidR="006E1444" w:rsidRPr="00DE0D7A" w:rsidRDefault="006E1444" w:rsidP="006E1444">
      <w:pPr>
        <w:jc w:val="both"/>
        <w:rPr>
          <w:rFonts w:ascii="Californian FB" w:hAnsi="Californian FB"/>
          <w:i/>
          <w:szCs w:val="20"/>
        </w:rPr>
      </w:pPr>
      <w:r w:rsidRPr="00DE0D7A">
        <w:rPr>
          <w:rFonts w:ascii="Californian FB" w:hAnsi="Californian FB"/>
          <w:i/>
          <w:szCs w:val="20"/>
        </w:rPr>
        <w:t>Janet To</w:t>
      </w:r>
      <w:r w:rsidR="00646756" w:rsidRPr="00DE0D7A">
        <w:rPr>
          <w:rFonts w:ascii="Californian FB" w:hAnsi="Californian FB"/>
          <w:i/>
          <w:szCs w:val="20"/>
        </w:rPr>
        <w:t>m</w:t>
      </w:r>
      <w:r w:rsidRPr="00DE0D7A">
        <w:rPr>
          <w:rFonts w:ascii="Californian FB" w:hAnsi="Californian FB"/>
          <w:i/>
          <w:szCs w:val="20"/>
        </w:rPr>
        <w:t>esh, Clerk/Treasurer</w:t>
      </w:r>
    </w:p>
    <w:p w:rsidR="006E1444" w:rsidRPr="00DE0D7A" w:rsidRDefault="006E1444" w:rsidP="00C72CE4">
      <w:pPr>
        <w:spacing w:after="0"/>
        <w:rPr>
          <w:rFonts w:ascii="Californian FB" w:hAnsi="Californian FB"/>
          <w:i/>
          <w:szCs w:val="20"/>
        </w:rPr>
      </w:pPr>
      <w:r w:rsidRPr="00DE0D7A">
        <w:rPr>
          <w:rFonts w:ascii="Californian FB" w:hAnsi="Californian FB"/>
          <w:i/>
          <w:szCs w:val="20"/>
        </w:rPr>
        <w:t xml:space="preserve">Posted:  </w:t>
      </w:r>
      <w:r w:rsidRPr="00DE0D7A">
        <w:rPr>
          <w:rFonts w:ascii="Californian FB" w:hAnsi="Californian FB"/>
          <w:i/>
          <w:szCs w:val="20"/>
          <w:u w:val="single"/>
        </w:rPr>
        <w:t>_</w:t>
      </w:r>
      <w:r w:rsidR="00007215" w:rsidRPr="00DE0D7A">
        <w:rPr>
          <w:rFonts w:ascii="Californian FB" w:hAnsi="Californian FB"/>
          <w:i/>
          <w:szCs w:val="20"/>
          <w:u w:val="single"/>
        </w:rPr>
        <w:t>September 11, 2018</w:t>
      </w:r>
      <w:r w:rsidRPr="00DE0D7A">
        <w:rPr>
          <w:rFonts w:ascii="Californian FB" w:hAnsi="Californian FB"/>
          <w:i/>
          <w:szCs w:val="20"/>
        </w:rPr>
        <w:t>_______</w:t>
      </w:r>
    </w:p>
    <w:p w:rsidR="00F9460C" w:rsidRPr="00DE0D7A" w:rsidRDefault="006E1444" w:rsidP="00B01F30">
      <w:pPr>
        <w:rPr>
          <w:rFonts w:ascii="Californian FB" w:hAnsi="Californian FB"/>
          <w:i/>
          <w:szCs w:val="20"/>
        </w:rPr>
      </w:pPr>
      <w:r w:rsidRPr="00DE0D7A">
        <w:rPr>
          <w:rFonts w:ascii="Californian FB" w:hAnsi="Californian FB"/>
          <w:i/>
          <w:szCs w:val="20"/>
        </w:rPr>
        <w:t xml:space="preserve">Published:  </w:t>
      </w:r>
      <w:r w:rsidRPr="00DE0D7A">
        <w:rPr>
          <w:rFonts w:ascii="Californian FB" w:hAnsi="Californian FB"/>
          <w:i/>
          <w:szCs w:val="20"/>
          <w:u w:val="single"/>
        </w:rPr>
        <w:t>_</w:t>
      </w:r>
      <w:r w:rsidR="00007215" w:rsidRPr="00DE0D7A">
        <w:rPr>
          <w:rFonts w:ascii="Californian FB" w:hAnsi="Californian FB"/>
          <w:i/>
          <w:szCs w:val="20"/>
          <w:u w:val="single"/>
        </w:rPr>
        <w:t>September 19, 2018</w:t>
      </w:r>
      <w:r w:rsidR="00B01F30" w:rsidRPr="00DE0D7A">
        <w:rPr>
          <w:rFonts w:ascii="Californian FB" w:hAnsi="Californian FB"/>
          <w:i/>
          <w:szCs w:val="20"/>
          <w:u w:val="single"/>
        </w:rPr>
        <w:t>_</w:t>
      </w:r>
      <w:r w:rsidRPr="00DE0D7A">
        <w:rPr>
          <w:rFonts w:ascii="Californian FB" w:hAnsi="Californian FB"/>
          <w:i/>
          <w:szCs w:val="20"/>
        </w:rPr>
        <w:t>____</w:t>
      </w:r>
    </w:p>
    <w:sectPr w:rsidR="00F9460C" w:rsidRPr="00DE0D7A" w:rsidSect="00C72CE4">
      <w:footerReference w:type="default" r:id="rId7"/>
      <w:pgSz w:w="12240" w:h="15840" w:code="1"/>
      <w:pgMar w:top="936" w:right="1008" w:bottom="936" w:left="1008" w:header="720" w:footer="4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002" w:rsidRDefault="00A04002" w:rsidP="00B01F30">
      <w:pPr>
        <w:spacing w:after="0" w:line="240" w:lineRule="auto"/>
      </w:pPr>
      <w:r>
        <w:separator/>
      </w:r>
    </w:p>
  </w:endnote>
  <w:endnote w:type="continuationSeparator" w:id="0">
    <w:p w:rsidR="00A04002" w:rsidRDefault="00A04002" w:rsidP="00B01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864471442"/>
      <w:docPartObj>
        <w:docPartGallery w:val="Page Numbers (Bottom of Page)"/>
        <w:docPartUnique/>
      </w:docPartObj>
    </w:sdtPr>
    <w:sdtContent>
      <w:sdt>
        <w:sdtPr>
          <w:rPr>
            <w:rFonts w:ascii="Arial" w:hAnsi="Arial" w:cs="Arial"/>
            <w:sz w:val="18"/>
            <w:szCs w:val="18"/>
          </w:rPr>
          <w:id w:val="-1669238322"/>
          <w:docPartObj>
            <w:docPartGallery w:val="Page Numbers (Top of Page)"/>
            <w:docPartUnique/>
          </w:docPartObj>
        </w:sdtPr>
        <w:sdtContent>
          <w:p w:rsidR="00B01F30" w:rsidRPr="00B01F30" w:rsidRDefault="00B01F30">
            <w:pPr>
              <w:pStyle w:val="Footer"/>
              <w:jc w:val="center"/>
              <w:rPr>
                <w:rFonts w:ascii="Arial" w:hAnsi="Arial" w:cs="Arial"/>
                <w:sz w:val="18"/>
                <w:szCs w:val="18"/>
              </w:rPr>
            </w:pPr>
            <w:r w:rsidRPr="00B01F30">
              <w:rPr>
                <w:rFonts w:ascii="Arial" w:hAnsi="Arial" w:cs="Arial"/>
                <w:sz w:val="18"/>
                <w:szCs w:val="18"/>
              </w:rPr>
              <w:t xml:space="preserve">Page </w:t>
            </w:r>
            <w:r w:rsidR="005C6E7F" w:rsidRPr="00B01F30">
              <w:rPr>
                <w:rFonts w:ascii="Arial" w:hAnsi="Arial" w:cs="Arial"/>
                <w:bCs/>
                <w:sz w:val="18"/>
                <w:szCs w:val="18"/>
              </w:rPr>
              <w:fldChar w:fldCharType="begin"/>
            </w:r>
            <w:r w:rsidRPr="00B01F30">
              <w:rPr>
                <w:rFonts w:ascii="Arial" w:hAnsi="Arial" w:cs="Arial"/>
                <w:bCs/>
                <w:sz w:val="18"/>
                <w:szCs w:val="18"/>
              </w:rPr>
              <w:instrText xml:space="preserve"> PAGE </w:instrText>
            </w:r>
            <w:r w:rsidR="005C6E7F" w:rsidRPr="00B01F30">
              <w:rPr>
                <w:rFonts w:ascii="Arial" w:hAnsi="Arial" w:cs="Arial"/>
                <w:bCs/>
                <w:sz w:val="18"/>
                <w:szCs w:val="18"/>
              </w:rPr>
              <w:fldChar w:fldCharType="separate"/>
            </w:r>
            <w:r w:rsidR="003A30DF">
              <w:rPr>
                <w:rFonts w:ascii="Arial" w:hAnsi="Arial" w:cs="Arial"/>
                <w:bCs/>
                <w:noProof/>
                <w:sz w:val="18"/>
                <w:szCs w:val="18"/>
              </w:rPr>
              <w:t>5</w:t>
            </w:r>
            <w:r w:rsidR="005C6E7F" w:rsidRPr="00B01F30">
              <w:rPr>
                <w:rFonts w:ascii="Arial" w:hAnsi="Arial" w:cs="Arial"/>
                <w:bCs/>
                <w:sz w:val="18"/>
                <w:szCs w:val="18"/>
              </w:rPr>
              <w:fldChar w:fldCharType="end"/>
            </w:r>
            <w:r w:rsidRPr="00B01F30">
              <w:rPr>
                <w:rFonts w:ascii="Arial" w:hAnsi="Arial" w:cs="Arial"/>
                <w:sz w:val="18"/>
                <w:szCs w:val="18"/>
              </w:rPr>
              <w:t xml:space="preserve"> of </w:t>
            </w:r>
            <w:r w:rsidR="005C6E7F" w:rsidRPr="00B01F30">
              <w:rPr>
                <w:rFonts w:ascii="Arial" w:hAnsi="Arial" w:cs="Arial"/>
                <w:bCs/>
                <w:sz w:val="18"/>
                <w:szCs w:val="18"/>
              </w:rPr>
              <w:fldChar w:fldCharType="begin"/>
            </w:r>
            <w:r w:rsidRPr="00B01F30">
              <w:rPr>
                <w:rFonts w:ascii="Arial" w:hAnsi="Arial" w:cs="Arial"/>
                <w:bCs/>
                <w:sz w:val="18"/>
                <w:szCs w:val="18"/>
              </w:rPr>
              <w:instrText xml:space="preserve"> NUMPAGES  </w:instrText>
            </w:r>
            <w:r w:rsidR="005C6E7F" w:rsidRPr="00B01F30">
              <w:rPr>
                <w:rFonts w:ascii="Arial" w:hAnsi="Arial" w:cs="Arial"/>
                <w:bCs/>
                <w:sz w:val="18"/>
                <w:szCs w:val="18"/>
              </w:rPr>
              <w:fldChar w:fldCharType="separate"/>
            </w:r>
            <w:r w:rsidR="003A30DF">
              <w:rPr>
                <w:rFonts w:ascii="Arial" w:hAnsi="Arial" w:cs="Arial"/>
                <w:bCs/>
                <w:noProof/>
                <w:sz w:val="18"/>
                <w:szCs w:val="18"/>
              </w:rPr>
              <w:t>5</w:t>
            </w:r>
            <w:r w:rsidR="005C6E7F" w:rsidRPr="00B01F30">
              <w:rPr>
                <w:rFonts w:ascii="Arial" w:hAnsi="Arial" w:cs="Arial"/>
                <w:bCs/>
                <w:sz w:val="18"/>
                <w:szCs w:val="18"/>
              </w:rPr>
              <w:fldChar w:fldCharType="end"/>
            </w:r>
          </w:p>
        </w:sdtContent>
      </w:sdt>
    </w:sdtContent>
  </w:sdt>
  <w:p w:rsidR="00B01F30" w:rsidRDefault="00B01F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002" w:rsidRDefault="00A04002" w:rsidP="00B01F30">
      <w:pPr>
        <w:spacing w:after="0" w:line="240" w:lineRule="auto"/>
      </w:pPr>
      <w:r>
        <w:separator/>
      </w:r>
    </w:p>
  </w:footnote>
  <w:footnote w:type="continuationSeparator" w:id="0">
    <w:p w:rsidR="00A04002" w:rsidRDefault="00A04002" w:rsidP="00B01F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A5A"/>
    <w:multiLevelType w:val="multilevel"/>
    <w:tmpl w:val="7DCA3F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444468C"/>
    <w:multiLevelType w:val="multilevel"/>
    <w:tmpl w:val="772C374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6DB3188"/>
    <w:multiLevelType w:val="multilevel"/>
    <w:tmpl w:val="C48EFC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BA90A29"/>
    <w:multiLevelType w:val="hybridMultilevel"/>
    <w:tmpl w:val="14E286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344CC"/>
    <w:multiLevelType w:val="hybridMultilevel"/>
    <w:tmpl w:val="063A25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D41FE"/>
    <w:multiLevelType w:val="multilevel"/>
    <w:tmpl w:val="B8E6D5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A715F71"/>
    <w:multiLevelType w:val="multilevel"/>
    <w:tmpl w:val="814821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399A16DA"/>
    <w:multiLevelType w:val="multilevel"/>
    <w:tmpl w:val="A0C095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39D01267"/>
    <w:multiLevelType w:val="multilevel"/>
    <w:tmpl w:val="771602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55AC7D80"/>
    <w:multiLevelType w:val="hybridMultilevel"/>
    <w:tmpl w:val="8D50E1D4"/>
    <w:lvl w:ilvl="0" w:tplc="04090015">
      <w:start w:val="1"/>
      <w:numFmt w:val="upperLetter"/>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0">
    <w:nsid w:val="6350315F"/>
    <w:multiLevelType w:val="hybridMultilevel"/>
    <w:tmpl w:val="AC70B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28566D"/>
    <w:multiLevelType w:val="multilevel"/>
    <w:tmpl w:val="DB46CA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6A161DB8"/>
    <w:multiLevelType w:val="multilevel"/>
    <w:tmpl w:val="AA1A1D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6DCD1D08"/>
    <w:multiLevelType w:val="multilevel"/>
    <w:tmpl w:val="D736F0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71A5280B"/>
    <w:multiLevelType w:val="multilevel"/>
    <w:tmpl w:val="E0908F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71AF1091"/>
    <w:multiLevelType w:val="hybridMultilevel"/>
    <w:tmpl w:val="3502F0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94430B"/>
    <w:multiLevelType w:val="multilevel"/>
    <w:tmpl w:val="90CA35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6"/>
  </w:num>
  <w:num w:numId="2">
    <w:abstractNumId w:val="0"/>
  </w:num>
  <w:num w:numId="3">
    <w:abstractNumId w:val="2"/>
  </w:num>
  <w:num w:numId="4">
    <w:abstractNumId w:val="1"/>
  </w:num>
  <w:num w:numId="5">
    <w:abstractNumId w:val="13"/>
  </w:num>
  <w:num w:numId="6">
    <w:abstractNumId w:val="7"/>
  </w:num>
  <w:num w:numId="7">
    <w:abstractNumId w:val="14"/>
  </w:num>
  <w:num w:numId="8">
    <w:abstractNumId w:val="12"/>
  </w:num>
  <w:num w:numId="9">
    <w:abstractNumId w:val="11"/>
  </w:num>
  <w:num w:numId="10">
    <w:abstractNumId w:val="5"/>
  </w:num>
  <w:num w:numId="11">
    <w:abstractNumId w:val="6"/>
  </w:num>
  <w:num w:numId="12">
    <w:abstractNumId w:val="8"/>
  </w:num>
  <w:num w:numId="13">
    <w:abstractNumId w:val="10"/>
  </w:num>
  <w:num w:numId="14">
    <w:abstractNumId w:val="9"/>
  </w:num>
  <w:num w:numId="15">
    <w:abstractNumId w:val="3"/>
  </w:num>
  <w:num w:numId="16">
    <w:abstractNumId w:val="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trackRevisions/>
  <w:documentProtection w:edit="readOnly" w:enforcement="1" w:cryptProviderType="rsaFull" w:cryptAlgorithmClass="hash" w:cryptAlgorithmType="typeAny" w:cryptAlgorithmSid="4" w:cryptSpinCount="100000" w:hash="KwcVw6nrsrgJ5n4XFECmNLgogIg=" w:salt="J/Ygib2mXtdkngkJUmSzpQ=="/>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F9460C"/>
    <w:rsid w:val="00007215"/>
    <w:rsid w:val="0004130E"/>
    <w:rsid w:val="0009063A"/>
    <w:rsid w:val="00112EAD"/>
    <w:rsid w:val="00156362"/>
    <w:rsid w:val="00180BA3"/>
    <w:rsid w:val="001E2C74"/>
    <w:rsid w:val="001F34F5"/>
    <w:rsid w:val="002944E9"/>
    <w:rsid w:val="002E6982"/>
    <w:rsid w:val="00307DDF"/>
    <w:rsid w:val="00376648"/>
    <w:rsid w:val="003A30DF"/>
    <w:rsid w:val="003C5D3A"/>
    <w:rsid w:val="00441B71"/>
    <w:rsid w:val="0045281D"/>
    <w:rsid w:val="00461E35"/>
    <w:rsid w:val="0048539D"/>
    <w:rsid w:val="004D1A27"/>
    <w:rsid w:val="005214F2"/>
    <w:rsid w:val="00553C67"/>
    <w:rsid w:val="005C6E7F"/>
    <w:rsid w:val="005D3107"/>
    <w:rsid w:val="00646756"/>
    <w:rsid w:val="006A1057"/>
    <w:rsid w:val="006E1444"/>
    <w:rsid w:val="007659DC"/>
    <w:rsid w:val="00770E5A"/>
    <w:rsid w:val="0077730F"/>
    <w:rsid w:val="007E47B3"/>
    <w:rsid w:val="007E5934"/>
    <w:rsid w:val="008925B2"/>
    <w:rsid w:val="008939C6"/>
    <w:rsid w:val="008E4C61"/>
    <w:rsid w:val="009319B7"/>
    <w:rsid w:val="00A04002"/>
    <w:rsid w:val="00AD703F"/>
    <w:rsid w:val="00B01F30"/>
    <w:rsid w:val="00B61D44"/>
    <w:rsid w:val="00B9024B"/>
    <w:rsid w:val="00B95023"/>
    <w:rsid w:val="00BC5057"/>
    <w:rsid w:val="00BE2A2D"/>
    <w:rsid w:val="00C10077"/>
    <w:rsid w:val="00C72CE4"/>
    <w:rsid w:val="00CB1AD4"/>
    <w:rsid w:val="00CB5A34"/>
    <w:rsid w:val="00CE5F6E"/>
    <w:rsid w:val="00D23CC8"/>
    <w:rsid w:val="00D73629"/>
    <w:rsid w:val="00DE0D7A"/>
    <w:rsid w:val="00E17FE8"/>
    <w:rsid w:val="00F1075B"/>
    <w:rsid w:val="00F2018D"/>
    <w:rsid w:val="00F642FF"/>
    <w:rsid w:val="00F9460C"/>
    <w:rsid w:val="00FF2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CC8"/>
  </w:style>
  <w:style w:type="paragraph" w:styleId="Heading1">
    <w:name w:val="heading 1"/>
    <w:basedOn w:val="Normal"/>
    <w:link w:val="Heading1Char"/>
    <w:uiPriority w:val="9"/>
    <w:qFormat/>
    <w:rsid w:val="00F946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946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0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946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46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60C"/>
    <w:rPr>
      <w:b/>
      <w:bCs/>
    </w:rPr>
  </w:style>
  <w:style w:type="character" w:styleId="Hyperlink">
    <w:name w:val="Hyperlink"/>
    <w:basedOn w:val="DefaultParagraphFont"/>
    <w:uiPriority w:val="99"/>
    <w:semiHidden/>
    <w:unhideWhenUsed/>
    <w:rsid w:val="00F9460C"/>
    <w:rPr>
      <w:color w:val="0000FF"/>
      <w:u w:val="single"/>
    </w:rPr>
  </w:style>
  <w:style w:type="character" w:styleId="Emphasis">
    <w:name w:val="Emphasis"/>
    <w:basedOn w:val="DefaultParagraphFont"/>
    <w:uiPriority w:val="20"/>
    <w:qFormat/>
    <w:rsid w:val="00F9460C"/>
    <w:rPr>
      <w:i/>
      <w:iCs/>
    </w:rPr>
  </w:style>
  <w:style w:type="paragraph" w:styleId="BalloonText">
    <w:name w:val="Balloon Text"/>
    <w:basedOn w:val="Normal"/>
    <w:link w:val="BalloonTextChar"/>
    <w:uiPriority w:val="99"/>
    <w:semiHidden/>
    <w:unhideWhenUsed/>
    <w:rsid w:val="00F9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60C"/>
    <w:rPr>
      <w:rFonts w:ascii="Tahoma" w:hAnsi="Tahoma" w:cs="Tahoma"/>
      <w:sz w:val="16"/>
      <w:szCs w:val="16"/>
    </w:rPr>
  </w:style>
  <w:style w:type="paragraph" w:styleId="ListParagraph">
    <w:name w:val="List Paragraph"/>
    <w:basedOn w:val="Normal"/>
    <w:uiPriority w:val="34"/>
    <w:qFormat/>
    <w:rsid w:val="008939C6"/>
    <w:pPr>
      <w:spacing w:after="0" w:line="240" w:lineRule="auto"/>
      <w:ind w:left="720"/>
      <w:contextualSpacing/>
    </w:pPr>
    <w:rPr>
      <w:rFonts w:ascii="Times New Roman" w:eastAsiaTheme="minorEastAsia" w:hAnsi="Times New Roman" w:cs="Times New Roman"/>
    </w:rPr>
  </w:style>
  <w:style w:type="paragraph" w:styleId="Header">
    <w:name w:val="header"/>
    <w:basedOn w:val="Normal"/>
    <w:link w:val="HeaderChar"/>
    <w:uiPriority w:val="99"/>
    <w:unhideWhenUsed/>
    <w:rsid w:val="00B01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30"/>
  </w:style>
  <w:style w:type="paragraph" w:styleId="Footer">
    <w:name w:val="footer"/>
    <w:basedOn w:val="Normal"/>
    <w:link w:val="FooterChar"/>
    <w:uiPriority w:val="99"/>
    <w:unhideWhenUsed/>
    <w:rsid w:val="00B01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6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946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0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946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46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60C"/>
    <w:rPr>
      <w:b/>
      <w:bCs/>
    </w:rPr>
  </w:style>
  <w:style w:type="character" w:styleId="Hyperlink">
    <w:name w:val="Hyperlink"/>
    <w:basedOn w:val="DefaultParagraphFont"/>
    <w:uiPriority w:val="99"/>
    <w:semiHidden/>
    <w:unhideWhenUsed/>
    <w:rsid w:val="00F9460C"/>
    <w:rPr>
      <w:color w:val="0000FF"/>
      <w:u w:val="single"/>
    </w:rPr>
  </w:style>
  <w:style w:type="character" w:styleId="Emphasis">
    <w:name w:val="Emphasis"/>
    <w:basedOn w:val="DefaultParagraphFont"/>
    <w:uiPriority w:val="20"/>
    <w:qFormat/>
    <w:rsid w:val="00F9460C"/>
    <w:rPr>
      <w:i/>
      <w:iCs/>
    </w:rPr>
  </w:style>
  <w:style w:type="paragraph" w:styleId="BalloonText">
    <w:name w:val="Balloon Text"/>
    <w:basedOn w:val="Normal"/>
    <w:link w:val="BalloonTextChar"/>
    <w:uiPriority w:val="99"/>
    <w:semiHidden/>
    <w:unhideWhenUsed/>
    <w:rsid w:val="00F9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60C"/>
    <w:rPr>
      <w:rFonts w:ascii="Tahoma" w:hAnsi="Tahoma" w:cs="Tahoma"/>
      <w:sz w:val="16"/>
      <w:szCs w:val="16"/>
    </w:rPr>
  </w:style>
  <w:style w:type="paragraph" w:styleId="ListParagraph">
    <w:name w:val="List Paragraph"/>
    <w:basedOn w:val="Normal"/>
    <w:uiPriority w:val="34"/>
    <w:qFormat/>
    <w:rsid w:val="008939C6"/>
    <w:pPr>
      <w:spacing w:after="0" w:line="240" w:lineRule="auto"/>
      <w:ind w:left="720"/>
      <w:contextualSpacing/>
    </w:pPr>
    <w:rPr>
      <w:rFonts w:ascii="Times New Roman" w:eastAsiaTheme="minorEastAsia" w:hAnsi="Times New Roman" w:cs="Times New Roman"/>
    </w:rPr>
  </w:style>
  <w:style w:type="paragraph" w:styleId="Header">
    <w:name w:val="header"/>
    <w:basedOn w:val="Normal"/>
    <w:link w:val="HeaderChar"/>
    <w:uiPriority w:val="99"/>
    <w:unhideWhenUsed/>
    <w:rsid w:val="00B01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30"/>
  </w:style>
  <w:style w:type="paragraph" w:styleId="Footer">
    <w:name w:val="footer"/>
    <w:basedOn w:val="Normal"/>
    <w:link w:val="FooterChar"/>
    <w:uiPriority w:val="99"/>
    <w:unhideWhenUsed/>
    <w:rsid w:val="00B01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30"/>
  </w:style>
</w:styles>
</file>

<file path=word/webSettings.xml><?xml version="1.0" encoding="utf-8"?>
<w:webSettings xmlns:r="http://schemas.openxmlformats.org/officeDocument/2006/relationships" xmlns:w="http://schemas.openxmlformats.org/wordprocessingml/2006/main">
  <w:divs>
    <w:div w:id="21518008">
      <w:bodyDiv w:val="1"/>
      <w:marLeft w:val="0"/>
      <w:marRight w:val="0"/>
      <w:marTop w:val="0"/>
      <w:marBottom w:val="0"/>
      <w:divBdr>
        <w:top w:val="none" w:sz="0" w:space="0" w:color="auto"/>
        <w:left w:val="none" w:sz="0" w:space="0" w:color="auto"/>
        <w:bottom w:val="none" w:sz="0" w:space="0" w:color="auto"/>
        <w:right w:val="none" w:sz="0" w:space="0" w:color="auto"/>
      </w:divBdr>
      <w:divsChild>
        <w:div w:id="1226768671">
          <w:marLeft w:val="0"/>
          <w:marRight w:val="0"/>
          <w:marTop w:val="0"/>
          <w:marBottom w:val="0"/>
          <w:divBdr>
            <w:top w:val="none" w:sz="0" w:space="0" w:color="auto"/>
            <w:left w:val="none" w:sz="0" w:space="0" w:color="auto"/>
            <w:bottom w:val="single" w:sz="12" w:space="0" w:color="D74B4B"/>
            <w:right w:val="none" w:sz="0" w:space="0" w:color="auto"/>
          </w:divBdr>
        </w:div>
      </w:divsChild>
    </w:div>
    <w:div w:id="2050493035">
      <w:bodyDiv w:val="1"/>
      <w:marLeft w:val="0"/>
      <w:marRight w:val="0"/>
      <w:marTop w:val="0"/>
      <w:marBottom w:val="0"/>
      <w:divBdr>
        <w:top w:val="none" w:sz="0" w:space="0" w:color="auto"/>
        <w:left w:val="none" w:sz="0" w:space="0" w:color="auto"/>
        <w:bottom w:val="none" w:sz="0" w:space="0" w:color="auto"/>
        <w:right w:val="none" w:sz="0" w:space="0" w:color="auto"/>
      </w:divBdr>
      <w:divsChild>
        <w:div w:id="532890648">
          <w:marLeft w:val="0"/>
          <w:marRight w:val="0"/>
          <w:marTop w:val="0"/>
          <w:marBottom w:val="0"/>
          <w:divBdr>
            <w:top w:val="none" w:sz="0" w:space="0" w:color="auto"/>
            <w:left w:val="none" w:sz="0" w:space="0" w:color="auto"/>
            <w:bottom w:val="single" w:sz="12" w:space="0" w:color="D74B4B"/>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2386</Words>
  <Characters>13602</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Township Rice Lake</dc:creator>
  <cp:lastModifiedBy>Windows User</cp:lastModifiedBy>
  <cp:revision>7</cp:revision>
  <cp:lastPrinted>2018-08-22T16:30:00Z</cp:lastPrinted>
  <dcterms:created xsi:type="dcterms:W3CDTF">2018-08-22T14:45:00Z</dcterms:created>
  <dcterms:modified xsi:type="dcterms:W3CDTF">2018-08-22T16:30:00Z</dcterms:modified>
</cp:coreProperties>
</file>